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BDD" w:rsidRPr="00212CC8" w:rsidRDefault="007C7BDD" w:rsidP="00212CC8">
      <w:pPr>
        <w:pStyle w:val="En-tteombr"/>
        <w:pBdr>
          <w:top w:val="none" w:sz="0" w:space="0" w:color="auto"/>
          <w:left w:val="none" w:sz="0" w:space="0" w:color="auto"/>
          <w:bottom w:val="none" w:sz="0" w:space="0" w:color="auto"/>
          <w:right w:val="none" w:sz="0" w:space="0" w:color="auto"/>
        </w:pBdr>
        <w:shd w:val="clear" w:color="auto" w:fill="1F3864" w:themeFill="accent5" w:themeFillShade="80"/>
        <w:jc w:val="right"/>
        <w:rPr>
          <w:b/>
          <w:color w:val="FF99FF"/>
          <w:sz w:val="144"/>
          <w14:shadow w14:blurRad="63500" w14:dist="50800" w14:dir="13500000" w14:sx="0" w14:sy="0" w14:kx="0" w14:ky="0" w14:algn="none">
            <w14:srgbClr w14:val="000000">
              <w14:alpha w14:val="50000"/>
            </w14:srgbClr>
          </w14:shadow>
        </w:rPr>
      </w:pPr>
      <w:bookmarkStart w:id="0" w:name="_GoBack"/>
      <w:bookmarkEnd w:id="0"/>
      <w:r w:rsidRPr="00212CC8">
        <w:rPr>
          <w:rFonts w:ascii="Calibri" w:hAnsi="Calibri"/>
          <w:b/>
          <w:color w:val="FF99FF"/>
          <w:sz w:val="96"/>
          <w14:shadow w14:blurRad="63500" w14:dist="50800" w14:dir="13500000" w14:sx="0" w14:sy="0" w14:kx="0" w14:ky="0" w14:algn="none">
            <w14:srgbClr w14:val="000000">
              <w14:alpha w14:val="50000"/>
            </w14:srgbClr>
          </w14:shadow>
        </w:rPr>
        <w:t>DOSSIER DE PRESSE</w:t>
      </w:r>
    </w:p>
    <w:p w:rsidR="007C7BDD" w:rsidRDefault="00DC5A7C" w:rsidP="00E22108">
      <w:pPr>
        <w:shd w:val="clear" w:color="auto" w:fill="FFFFFF" w:themeFill="background1"/>
        <w:rPr>
          <w:b/>
          <w:sz w:val="24"/>
          <w:szCs w:val="24"/>
        </w:rPr>
      </w:pPr>
      <w:r>
        <w:rPr>
          <w:noProof/>
          <w:lang w:eastAsia="fr-FR"/>
        </w:rPr>
        <w:drawing>
          <wp:anchor distT="0" distB="0" distL="114300" distR="114300" simplePos="0" relativeHeight="251667456" behindDoc="0" locked="0" layoutInCell="1" allowOverlap="1" wp14:anchorId="019BF9BE" wp14:editId="57C8992E">
            <wp:simplePos x="0" y="0"/>
            <wp:positionH relativeFrom="column">
              <wp:posOffset>1938655</wp:posOffset>
            </wp:positionH>
            <wp:positionV relativeFrom="paragraph">
              <wp:posOffset>7149465</wp:posOffset>
            </wp:positionV>
            <wp:extent cx="1945708" cy="1371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ie de logo le passage 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5708" cy="1371600"/>
                    </a:xfrm>
                    <a:prstGeom prst="rect">
                      <a:avLst/>
                    </a:prstGeom>
                  </pic:spPr>
                </pic:pic>
              </a:graphicData>
            </a:graphic>
            <wp14:sizeRelH relativeFrom="margin">
              <wp14:pctWidth>0</wp14:pctWidth>
            </wp14:sizeRelH>
            <wp14:sizeRelV relativeFrom="margin">
              <wp14:pctHeight>0</wp14:pctHeight>
            </wp14:sizeRelV>
          </wp:anchor>
        </w:drawing>
      </w:r>
      <w:r w:rsidR="00212CC8" w:rsidRPr="00212CC8">
        <w:rPr>
          <w:noProof/>
          <w:lang w:eastAsia="fr-FR"/>
        </w:rPr>
        <mc:AlternateContent>
          <mc:Choice Requires="wps">
            <w:drawing>
              <wp:anchor distT="0" distB="0" distL="114300" distR="114300" simplePos="0" relativeHeight="251704320" behindDoc="0" locked="0" layoutInCell="1" allowOverlap="1" wp14:anchorId="637CC6CC" wp14:editId="44E35C6C">
                <wp:simplePos x="0" y="0"/>
                <wp:positionH relativeFrom="column">
                  <wp:posOffset>-1666875</wp:posOffset>
                </wp:positionH>
                <wp:positionV relativeFrom="paragraph">
                  <wp:posOffset>2668905</wp:posOffset>
                </wp:positionV>
                <wp:extent cx="11258549" cy="1725930"/>
                <wp:effectExtent l="0" t="0" r="0" b="0"/>
                <wp:wrapNone/>
                <wp:docPr id="11"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258549" cy="1725930"/>
                        </a:xfrm>
                        <a:prstGeom prst="rect">
                          <a:avLst/>
                        </a:prstGeom>
                      </wps:spPr>
                      <wps:txbx>
                        <w:txbxContent>
                          <w:p w:rsidR="00212CC8" w:rsidRDefault="00212CC8" w:rsidP="00DC5A7C">
                            <w:pPr>
                              <w:pStyle w:val="NormalWeb"/>
                              <w:spacing w:before="0" w:beforeAutospacing="0" w:after="0" w:afterAutospacing="0"/>
                              <w:jc w:val="center"/>
                            </w:pPr>
                            <w:r w:rsidRPr="00212CC8">
                              <w:rPr>
                                <w:rFonts w:asciiTheme="minorHAnsi" w:hAnsi="Calibri" w:cstheme="minorBidi"/>
                                <w:b/>
                                <w:bCs/>
                                <w:color w:val="FF66FF"/>
                                <w:kern w:val="24"/>
                                <w:sz w:val="144"/>
                                <w:szCs w:val="144"/>
                                <w14:shadow w14:blurRad="38100" w14:dist="19050" w14:dir="2700000" w14:sx="100000" w14:sy="100000" w14:kx="0" w14:ky="0" w14:algn="tl">
                                  <w14:schemeClr w14:val="dk1">
                                    <w14:alpha w14:val="60000"/>
                                  </w14:schemeClr>
                                </w14:shadow>
                              </w:rPr>
                              <w:t>ROCK’ALIBI</w:t>
                            </w:r>
                          </w:p>
                          <w:p w:rsidR="00212CC8" w:rsidRDefault="00212CC8" w:rsidP="00DC5A7C">
                            <w:pPr>
                              <w:pStyle w:val="NormalWeb"/>
                              <w:spacing w:before="0" w:beforeAutospacing="0" w:after="0" w:afterAutospacing="0"/>
                              <w:jc w:val="center"/>
                            </w:pPr>
                            <w:r w:rsidRPr="00212CC8">
                              <w:rPr>
                                <w:rFonts w:asciiTheme="minorHAnsi" w:hAnsi="Calibri" w:cstheme="minorBidi"/>
                                <w:b/>
                                <w:bCs/>
                                <w:color w:val="FF66FF"/>
                                <w:kern w:val="24"/>
                                <w:sz w:val="56"/>
                                <w:szCs w:val="56"/>
                                <w14:shadow w14:blurRad="38100" w14:dist="19050" w14:dir="2700000" w14:sx="100000" w14:sy="100000" w14:kx="0" w14:ky="0" w14:algn="tl">
                                  <w14:schemeClr w14:val="dk1">
                                    <w14:alpha w14:val="60000"/>
                                  </w14:schemeClr>
                                </w14:shadow>
                              </w:rPr>
                              <w:t>Samedi 19 mai 2018</w:t>
                            </w:r>
                          </w:p>
                        </w:txbxContent>
                      </wps:txbx>
                      <wps:bodyPr vert="horz" lIns="91440" tIns="45720" rIns="91440" bIns="45720" rtlCol="0" anchor="t">
                        <a:normAutofit lnSpcReduction="10000"/>
                      </wps:bodyPr>
                    </wps:wsp>
                  </a:graphicData>
                </a:graphic>
              </wp:anchor>
            </w:drawing>
          </mc:Choice>
          <mc:Fallback>
            <w:pict>
              <v:rect w14:anchorId="637CC6CC" id="Sous-titre 2" o:spid="_x0000_s1026" style="position:absolute;margin-left:-131.25pt;margin-top:210.15pt;width:886.5pt;height:135.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" filled="f" stroked="f">
                <v:path arrowok="t"/>
                <o:lock v:ext="edit" grouping="t"/>
                <v:textbox>
                  <w:txbxContent>
                    <w:p w:rsidR="00212CC8" w:rsidRDefault="00212CC8" w:rsidP="00DC5A7C">
                      <w:pPr>
                        <w:pStyle w:val="NormalWeb"/>
                        <w:spacing w:before="0" w:beforeAutospacing="0" w:after="0" w:afterAutospacing="0"/>
                        <w:jc w:val="center"/>
                      </w:pPr>
                      <w:r w:rsidRPr="00212CC8">
                        <w:rPr>
                          <w:rFonts w:asciiTheme="minorHAnsi" w:hAnsi="Calibri" w:cstheme="minorBidi"/>
                          <w:b/>
                          <w:bCs/>
                          <w:color w:val="FF66FF"/>
                          <w:kern w:val="24"/>
                          <w:sz w:val="144"/>
                          <w:szCs w:val="144"/>
                          <w14:shadow w14:blurRad="38100" w14:dist="19050" w14:dir="2700000" w14:sx="100000" w14:sy="100000" w14:kx="0" w14:ky="0" w14:algn="tl">
                            <w14:schemeClr w14:val="dk1">
                              <w14:alpha w14:val="60000"/>
                            </w14:schemeClr>
                          </w14:shadow>
                        </w:rPr>
                        <w:t>ROCK’ALIBI</w:t>
                      </w:r>
                    </w:p>
                    <w:p w:rsidR="00212CC8" w:rsidRDefault="00212CC8" w:rsidP="00DC5A7C">
                      <w:pPr>
                        <w:pStyle w:val="NormalWeb"/>
                        <w:spacing w:before="0" w:beforeAutospacing="0" w:after="0" w:afterAutospacing="0"/>
                        <w:jc w:val="center"/>
                      </w:pPr>
                      <w:r w:rsidRPr="00212CC8">
                        <w:rPr>
                          <w:rFonts w:asciiTheme="minorHAnsi" w:hAnsi="Calibri" w:cstheme="minorBidi"/>
                          <w:b/>
                          <w:bCs/>
                          <w:color w:val="FF66FF"/>
                          <w:kern w:val="24"/>
                          <w:sz w:val="56"/>
                          <w:szCs w:val="56"/>
                          <w14:shadow w14:blurRad="38100" w14:dist="19050" w14:dir="2700000" w14:sx="100000" w14:sy="100000" w14:kx="0" w14:ky="0" w14:algn="tl">
                            <w14:schemeClr w14:val="dk1">
                              <w14:alpha w14:val="60000"/>
                            </w14:schemeClr>
                          </w14:shadow>
                        </w:rPr>
                        <w:t>Samedi 19 mai 2018</w:t>
                      </w:r>
                    </w:p>
                  </w:txbxContent>
                </v:textbox>
              </v:rect>
            </w:pict>
          </mc:Fallback>
        </mc:AlternateContent>
      </w:r>
      <w:r w:rsidR="00212CC8">
        <w:rPr>
          <w:b/>
          <w:noProof/>
          <w:sz w:val="24"/>
          <w:szCs w:val="24"/>
          <w:lang w:eastAsia="fr-FR"/>
        </w:rPr>
        <w:drawing>
          <wp:anchor distT="0" distB="0" distL="114300" distR="114300" simplePos="0" relativeHeight="251701248" behindDoc="0" locked="0" layoutInCell="1" allowOverlap="1">
            <wp:simplePos x="0" y="0"/>
            <wp:positionH relativeFrom="column">
              <wp:posOffset>-347345</wp:posOffset>
            </wp:positionH>
            <wp:positionV relativeFrom="paragraph">
              <wp:posOffset>148590</wp:posOffset>
            </wp:positionV>
            <wp:extent cx="6962775" cy="4476408"/>
            <wp:effectExtent l="152400" t="133350" r="3143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2775" cy="447640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12CC8">
        <w:rPr>
          <w:b/>
          <w:noProof/>
          <w:sz w:val="24"/>
          <w:szCs w:val="24"/>
          <w:lang w:eastAsia="fr-FR"/>
        </w:rPr>
        <w:drawing>
          <wp:anchor distT="0" distB="0" distL="114300" distR="114300" simplePos="0" relativeHeight="251702272" behindDoc="0" locked="0" layoutInCell="1" allowOverlap="1">
            <wp:simplePos x="0" y="0"/>
            <wp:positionH relativeFrom="column">
              <wp:posOffset>-109220</wp:posOffset>
            </wp:positionH>
            <wp:positionV relativeFrom="paragraph">
              <wp:posOffset>2282190</wp:posOffset>
            </wp:positionV>
            <wp:extent cx="1932305" cy="2109470"/>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305" cy="2109470"/>
                    </a:xfrm>
                    <a:prstGeom prst="rect">
                      <a:avLst/>
                    </a:prstGeom>
                    <a:noFill/>
                  </pic:spPr>
                </pic:pic>
              </a:graphicData>
            </a:graphic>
          </wp:anchor>
        </w:drawing>
      </w:r>
      <w:r w:rsidR="00E22108" w:rsidRPr="00967F10">
        <w:rPr>
          <w:noProof/>
          <w:lang w:eastAsia="fr-FR"/>
        </w:rPr>
        <mc:AlternateContent>
          <mc:Choice Requires="wps">
            <w:drawing>
              <wp:anchor distT="0" distB="0" distL="114300" distR="114300" simplePos="0" relativeHeight="251665408" behindDoc="1" locked="0" layoutInCell="1" allowOverlap="0" wp14:anchorId="4A9CBAD3" wp14:editId="79B808EA">
                <wp:simplePos x="0" y="0"/>
                <wp:positionH relativeFrom="page">
                  <wp:posOffset>457200</wp:posOffset>
                </wp:positionH>
                <wp:positionV relativeFrom="page">
                  <wp:posOffset>6410325</wp:posOffset>
                </wp:positionV>
                <wp:extent cx="6877050" cy="2088000"/>
                <wp:effectExtent l="0" t="0" r="0" b="7620"/>
                <wp:wrapNone/>
                <wp:docPr id="6" name="Zone de texte 6" descr="Title, Subtitle, and Abstract"/>
                <wp:cNvGraphicFramePr/>
                <a:graphic xmlns:a="http://schemas.openxmlformats.org/drawingml/2006/main">
                  <a:graphicData uri="http://schemas.microsoft.com/office/word/2010/wordprocessingShape">
                    <wps:wsp>
                      <wps:cNvSpPr txBox="1"/>
                      <wps:spPr>
                        <a:xfrm>
                          <a:off x="0" y="0"/>
                          <a:ext cx="6877050" cy="2088000"/>
                        </a:xfrm>
                        <a:prstGeom prst="rect">
                          <a:avLst/>
                        </a:prstGeom>
                        <a:noFill/>
                        <a:ln w="6350">
                          <a:noFill/>
                        </a:ln>
                        <a:effectLst/>
                      </wps:spPr>
                      <wps:txbx>
                        <w:txbxContent>
                          <w:p w:rsidR="007C7BDD" w:rsidRPr="00DC5A7C" w:rsidRDefault="00707116" w:rsidP="00DC5A7C">
                            <w:pPr>
                              <w:pStyle w:val="Titre"/>
                              <w:pBdr>
                                <w:top w:val="none" w:sz="0" w:space="0" w:color="auto"/>
                                <w:left w:val="none" w:sz="0" w:space="0" w:color="auto"/>
                                <w:bottom w:val="none" w:sz="0" w:space="0" w:color="auto"/>
                                <w:right w:val="none" w:sz="0" w:space="0" w:color="auto"/>
                              </w:pBdr>
                              <w:shd w:val="clear" w:color="auto" w:fill="auto"/>
                              <w:spacing w:before="120" w:after="120"/>
                              <w:ind w:left="284" w:right="482"/>
                              <w:jc w:val="center"/>
                              <w:rPr>
                                <w:rFonts w:asciiTheme="minorHAnsi" w:hAnsiTheme="minorHAnsi"/>
                                <w:b/>
                                <w:noProof/>
                                <w:color w:val="1F4E79" w:themeColor="accent1" w:themeShade="80"/>
                                <w:sz w:val="56"/>
                                <w:lang w:val="fr-FR"/>
                              </w:rPr>
                            </w:pPr>
                            <w:sdt>
                              <w:sdtPr>
                                <w:rPr>
                                  <w:rFonts w:asciiTheme="minorHAnsi" w:hAnsiTheme="minorHAnsi"/>
                                  <w:b/>
                                  <w:noProof/>
                                  <w:color w:val="FF99FF"/>
                                  <w:sz w:val="40"/>
                                  <w:szCs w:val="80"/>
                                  <w:shd w:val="clear" w:color="auto" w:fill="1F3864" w:themeFill="accent5" w:themeFillShade="80"/>
                                  <w:lang w:val="fr-FR"/>
                                </w:rPr>
                                <w:alias w:val="Titre"/>
                                <w:tag w:val=""/>
                                <w:id w:val="1469553472"/>
                                <w:placeholder>
                                  <w:docPart w:val="0FB3E388E7E64813995563684D13FC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C5A7C" w:rsidRPr="00DC5A7C">
                                  <w:rPr>
                                    <w:rFonts w:asciiTheme="minorHAnsi" w:hAnsiTheme="minorHAnsi"/>
                                    <w:b/>
                                    <w:noProof/>
                                    <w:color w:val="FF99FF"/>
                                    <w:sz w:val="40"/>
                                    <w:szCs w:val="80"/>
                                    <w:shd w:val="clear" w:color="auto" w:fill="1F3864" w:themeFill="accent5" w:themeFillShade="80"/>
                                    <w:lang w:val="fr-FR"/>
                                  </w:rPr>
                                  <w:t>festival de la jeunesse et de L’ENGAGEMENT CITOYEN</w:t>
                                </w:r>
                              </w:sdtContent>
                            </w:sdt>
                            <w:r w:rsidR="00D45A5E" w:rsidRPr="00DC5A7C">
                              <w:rPr>
                                <w:rFonts w:asciiTheme="minorHAnsi" w:hAnsiTheme="minorHAnsi"/>
                                <w:b/>
                                <w:noProof/>
                                <w:color w:val="1F4E79" w:themeColor="accent1" w:themeShade="80"/>
                                <w:sz w:val="56"/>
                                <w:lang w:val="fr-FR"/>
                              </w:rPr>
                              <w:t xml:space="preserve"> </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Point Presse :</w:t>
                            </w:r>
                          </w:p>
                          <w:p w:rsidR="007C7BDD" w:rsidRPr="00F172EE" w:rsidRDefault="00F172EE"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MERCREDI</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Date"/>
                                <w:tag w:val=""/>
                                <w:id w:val="1285920716"/>
                                <w:placeholder>
                                  <w:docPart w:val="82CC6EB4FD3A462F821786CAB952AD2F"/>
                                </w:placeholder>
                                <w:dataBinding w:prefixMappings="xmlns:ns0='http://schemas.microsoft.com/office/2006/coverPageProps' " w:xpath="/ns0:CoverPageProperties[1]/ns0:PublishDate[1]" w:storeItemID="{55AF091B-3C7A-41E3-B477-F2FDAA23CFDA}"/>
                                <w:date w:fullDate="2018-03-07T00:00:00Z">
                                  <w:dateFormat w:val="dd/MM/yyyy"/>
                                  <w:lid w:val="fr-FR"/>
                                  <w:storeMappedDataAs w:val="dateTime"/>
                                  <w:calendar w:val="gregorian"/>
                                </w:date>
                              </w:sdtPr>
                              <w:sdtEndPr/>
                              <w:sdtContent>
                                <w:r w:rsidR="00DC5A7C">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07/03/2018</w:t>
                                </w:r>
                              </w:sdtContent>
                            </w:sdt>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1</w:t>
                            </w:r>
                            <w:r w:rsidR="00DC5A7C">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rsidR="007C7BDD" w:rsidRDefault="00DC5A7C"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Maison Des Jeunes </w:t>
                            </w:r>
                          </w:p>
                          <w:p w:rsidR="00DC5A7C" w:rsidRPr="00DC5A7C" w:rsidRDefault="00DC5A7C" w:rsidP="00DC5A7C">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 w:val="32"/>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5A7C">
                              <w:rPr>
                                <w:rFonts w:ascii="MS Reference Sans Serif" w:hAnsi="MS Reference Sans Serif" w:cs="FrankRuehl"/>
                                <w:b/>
                                <w:iCs/>
                                <w:caps w:val="0"/>
                                <w:color w:val="1F4E79" w:themeColor="accent1" w:themeShade="80"/>
                                <w:kern w:val="0"/>
                                <w:sz w:val="32"/>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Avenue Victor Duruy – Le Passage d’Agen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9CBAD3" id="_x0000_t202" coordsize="21600,21600" o:spt="202" path="m,l,21600r21600,l21600,xe">
                <v:stroke joinstyle="miter"/>
                <v:path gradientshapeok="t" o:connecttype="rect"/>
              </v:shapetype>
              <v:shape id="Zone de texte 6" o:spid="_x0000_s1027" type="#_x0000_t202" alt="Title, Subtitle, and Abstract" style="position:absolute;margin-left:36pt;margin-top:504.75pt;width:541.5pt;height:16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" o:allowoverlap="f" filled="f" stroked="f" strokeweight=".5pt">
                <v:textbox inset="0,0,0,0">
                  <w:txbxContent>
                    <w:p w:rsidR="007C7BDD" w:rsidRPr="00DC5A7C" w:rsidRDefault="00707116" w:rsidP="00DC5A7C">
                      <w:pPr>
                        <w:pStyle w:val="Titre"/>
                        <w:pBdr>
                          <w:top w:val="none" w:sz="0" w:space="0" w:color="auto"/>
                          <w:left w:val="none" w:sz="0" w:space="0" w:color="auto"/>
                          <w:bottom w:val="none" w:sz="0" w:space="0" w:color="auto"/>
                          <w:right w:val="none" w:sz="0" w:space="0" w:color="auto"/>
                        </w:pBdr>
                        <w:shd w:val="clear" w:color="auto" w:fill="auto"/>
                        <w:spacing w:before="120" w:after="120"/>
                        <w:ind w:left="284" w:right="482"/>
                        <w:jc w:val="center"/>
                        <w:rPr>
                          <w:rFonts w:asciiTheme="minorHAnsi" w:hAnsiTheme="minorHAnsi"/>
                          <w:b/>
                          <w:noProof/>
                          <w:color w:val="1F4E79" w:themeColor="accent1" w:themeShade="80"/>
                          <w:sz w:val="56"/>
                          <w:lang w:val="fr-FR"/>
                        </w:rPr>
                      </w:pPr>
                      <w:sdt>
                        <w:sdtPr>
                          <w:rPr>
                            <w:rFonts w:asciiTheme="minorHAnsi" w:hAnsiTheme="minorHAnsi"/>
                            <w:b/>
                            <w:noProof/>
                            <w:color w:val="FF99FF"/>
                            <w:sz w:val="40"/>
                            <w:szCs w:val="80"/>
                            <w:shd w:val="clear" w:color="auto" w:fill="1F3864" w:themeFill="accent5" w:themeFillShade="80"/>
                            <w:lang w:val="fr-FR"/>
                          </w:rPr>
                          <w:alias w:val="Titre"/>
                          <w:tag w:val=""/>
                          <w:id w:val="1469553472"/>
                          <w:placeholder>
                            <w:docPart w:val="0FB3E388E7E64813995563684D13FC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C5A7C" w:rsidRPr="00DC5A7C">
                            <w:rPr>
                              <w:rFonts w:asciiTheme="minorHAnsi" w:hAnsiTheme="minorHAnsi"/>
                              <w:b/>
                              <w:noProof/>
                              <w:color w:val="FF99FF"/>
                              <w:sz w:val="40"/>
                              <w:szCs w:val="80"/>
                              <w:shd w:val="clear" w:color="auto" w:fill="1F3864" w:themeFill="accent5" w:themeFillShade="80"/>
                              <w:lang w:val="fr-FR"/>
                            </w:rPr>
                            <w:t>festival de la jeunesse et de L’ENGAGEMENT CITOYEN</w:t>
                          </w:r>
                        </w:sdtContent>
                      </w:sdt>
                      <w:r w:rsidR="00D45A5E" w:rsidRPr="00DC5A7C">
                        <w:rPr>
                          <w:rFonts w:asciiTheme="minorHAnsi" w:hAnsiTheme="minorHAnsi"/>
                          <w:b/>
                          <w:noProof/>
                          <w:color w:val="1F4E79" w:themeColor="accent1" w:themeShade="80"/>
                          <w:sz w:val="56"/>
                          <w:lang w:val="fr-FR"/>
                        </w:rPr>
                        <w:t xml:space="preserve"> </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Point Presse :</w:t>
                      </w:r>
                    </w:p>
                    <w:p w:rsidR="007C7BDD" w:rsidRPr="00F172EE" w:rsidRDefault="00F172EE"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MERCREDI</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Date"/>
                          <w:tag w:val=""/>
                          <w:id w:val="1285920716"/>
                          <w:placeholder>
                            <w:docPart w:val="82CC6EB4FD3A462F821786CAB952AD2F"/>
                          </w:placeholder>
                          <w:dataBinding w:prefixMappings="xmlns:ns0='http://schemas.microsoft.com/office/2006/coverPageProps' " w:xpath="/ns0:CoverPageProperties[1]/ns0:PublishDate[1]" w:storeItemID="{55AF091B-3C7A-41E3-B477-F2FDAA23CFDA}"/>
                          <w:date w:fullDate="2018-03-07T00:00:00Z">
                            <w:dateFormat w:val="dd/MM/yyyy"/>
                            <w:lid w:val="fr-FR"/>
                            <w:storeMappedDataAs w:val="dateTime"/>
                            <w:calendar w:val="gregorian"/>
                          </w:date>
                        </w:sdtPr>
                        <w:sdtEndPr/>
                        <w:sdtContent>
                          <w:r w:rsidR="00DC5A7C">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07/03/2018</w:t>
                          </w:r>
                        </w:sdtContent>
                      </w:sdt>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1</w:t>
                      </w:r>
                      <w:r w:rsidR="00DC5A7C">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rsidR="007C7BDD" w:rsidRDefault="00DC5A7C"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Maison Des Jeunes </w:t>
                      </w:r>
                    </w:p>
                    <w:p w:rsidR="00DC5A7C" w:rsidRPr="00DC5A7C" w:rsidRDefault="00DC5A7C" w:rsidP="00DC5A7C">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 w:val="32"/>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5A7C">
                        <w:rPr>
                          <w:rFonts w:ascii="MS Reference Sans Serif" w:hAnsi="MS Reference Sans Serif" w:cs="FrankRuehl"/>
                          <w:b/>
                          <w:iCs/>
                          <w:caps w:val="0"/>
                          <w:color w:val="1F4E79" w:themeColor="accent1" w:themeShade="80"/>
                          <w:kern w:val="0"/>
                          <w:sz w:val="32"/>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Avenue Victor Duruy – Le Passage d’Agen</w:t>
                      </w:r>
                    </w:p>
                  </w:txbxContent>
                </v:textbox>
                <w10:wrap anchorx="page" anchory="page"/>
              </v:shape>
            </w:pict>
          </mc:Fallback>
        </mc:AlternateContent>
      </w:r>
      <w:r w:rsidR="007C7BDD">
        <w:rPr>
          <w:b/>
          <w:sz w:val="24"/>
          <w:szCs w:val="24"/>
        </w:rPr>
        <w:br w:type="page"/>
      </w:r>
    </w:p>
    <w:p w:rsidR="00643574" w:rsidRDefault="0053341F" w:rsidP="0053341F">
      <w:pPr>
        <w:shd w:val="clear" w:color="auto" w:fill="002060"/>
        <w:spacing w:after="0" w:line="240" w:lineRule="auto"/>
        <w:ind w:left="-142" w:right="-567"/>
        <w:jc w:val="both"/>
        <w:rPr>
          <w:b/>
          <w:color w:val="1F4E79" w:themeColor="accent1" w:themeShade="80"/>
          <w:sz w:val="28"/>
          <w:szCs w:val="24"/>
        </w:rPr>
      </w:pPr>
      <w:r w:rsidRPr="0053341F">
        <w:rPr>
          <w:b/>
          <w:color w:val="FF99FF"/>
          <w:sz w:val="44"/>
          <w:szCs w:val="24"/>
          <w:shd w:val="clear" w:color="auto" w:fill="00297A"/>
        </w:rPr>
        <w:lastRenderedPageBreak/>
        <w:t>La Maison Des Jeunes : le cœur du festival !</w:t>
      </w:r>
    </w:p>
    <w:p w:rsidR="0053341F" w:rsidRDefault="0053341F" w:rsidP="0053341F">
      <w:pPr>
        <w:spacing w:after="0" w:line="240" w:lineRule="auto"/>
        <w:ind w:right="-567"/>
        <w:jc w:val="both"/>
        <w:rPr>
          <w:b/>
          <w:color w:val="1F4E79" w:themeColor="accent1" w:themeShade="80"/>
          <w:sz w:val="28"/>
          <w:szCs w:val="24"/>
        </w:rPr>
      </w:pP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 xml:space="preserve">La Maison Des Jeunes propose une offre de services spécialement conçue pour les adolescents. </w:t>
      </w: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Dans le cadre du projet éducatif, l’équipe d’encadrement du service  Enfance-Jeunesse propose toute l’année, et pas seulement pendant les vacances scolaires, des activités adaptées et variées.</w:t>
      </w: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 xml:space="preserve">La MDJ réunit aussi des services dédiés aux jeunes : le Point Information Jeunesse (PIJ) et la Mission Locale. </w:t>
      </w: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 xml:space="preserve">Les jeunes ne s’y sont pas trompés : ils sont de plus en plus nombreux à fréquenter ce lieu. Ils préparent activement la 4e  édition du festival ROCK’ALIBI,  avec cette année comme thématique la création de chansons </w:t>
      </w:r>
      <w:r w:rsidRPr="00BC2A3C">
        <w:rPr>
          <w:rFonts w:asciiTheme="majorHAnsi" w:eastAsiaTheme="minorEastAsia" w:hAnsiTheme="majorHAnsi" w:cstheme="minorBidi"/>
          <w:b/>
          <w:color w:val="002060"/>
          <w:kern w:val="24"/>
          <w:sz w:val="28"/>
          <w:szCs w:val="32"/>
        </w:rPr>
        <w:t>« </w:t>
      </w:r>
      <w:proofErr w:type="spellStart"/>
      <w:r w:rsidRPr="00BC2A3C">
        <w:rPr>
          <w:rFonts w:asciiTheme="majorHAnsi" w:eastAsiaTheme="minorEastAsia" w:hAnsiTheme="majorHAnsi" w:cstheme="minorBidi"/>
          <w:b/>
          <w:color w:val="002060"/>
          <w:kern w:val="24"/>
          <w:sz w:val="28"/>
          <w:szCs w:val="32"/>
        </w:rPr>
        <w:t>Rock’Alibi</w:t>
      </w:r>
      <w:proofErr w:type="spellEnd"/>
      <w:r w:rsidRPr="00BC2A3C">
        <w:rPr>
          <w:rFonts w:asciiTheme="majorHAnsi" w:eastAsiaTheme="minorEastAsia" w:hAnsiTheme="majorHAnsi" w:cstheme="minorBidi"/>
          <w:b/>
          <w:color w:val="002060"/>
          <w:kern w:val="24"/>
          <w:sz w:val="28"/>
          <w:szCs w:val="32"/>
        </w:rPr>
        <w:t xml:space="preserve"> en chansons »</w:t>
      </w:r>
      <w:r w:rsidRPr="00BC2A3C">
        <w:rPr>
          <w:rFonts w:asciiTheme="majorHAnsi" w:eastAsiaTheme="minorEastAsia" w:hAnsiTheme="majorHAnsi" w:cstheme="minorBidi"/>
          <w:color w:val="002060"/>
          <w:kern w:val="24"/>
          <w:sz w:val="28"/>
          <w:szCs w:val="32"/>
        </w:rPr>
        <w:t xml:space="preserve"> avec le soutien de Voix du Sud et de l’association </w:t>
      </w:r>
      <w:proofErr w:type="spellStart"/>
      <w:r w:rsidRPr="00BC2A3C">
        <w:rPr>
          <w:rFonts w:asciiTheme="majorHAnsi" w:eastAsiaTheme="minorEastAsia" w:hAnsiTheme="majorHAnsi" w:cstheme="minorBidi"/>
          <w:color w:val="002060"/>
          <w:kern w:val="24"/>
          <w:sz w:val="28"/>
          <w:szCs w:val="32"/>
        </w:rPr>
        <w:t>Passageoise</w:t>
      </w:r>
      <w:proofErr w:type="spellEnd"/>
      <w:r w:rsidRPr="00BC2A3C">
        <w:rPr>
          <w:rFonts w:asciiTheme="majorHAnsi" w:eastAsiaTheme="minorEastAsia" w:hAnsiTheme="majorHAnsi" w:cstheme="minorBidi"/>
          <w:color w:val="002060"/>
          <w:kern w:val="24"/>
          <w:sz w:val="28"/>
          <w:szCs w:val="32"/>
        </w:rPr>
        <w:t xml:space="preserve"> Amis Mots.</w:t>
      </w: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 xml:space="preserve">Les ateliers de préparation du festival, dans lesquels les jeunes de la MDJ s’investissent, débutent tout prochainement et les associations partenaires sont déjà mobilisées. </w:t>
      </w:r>
    </w:p>
    <w:p w:rsidR="0053341F" w:rsidRPr="00BC2A3C" w:rsidRDefault="0053341F" w:rsidP="00BC2A3C">
      <w:pPr>
        <w:pStyle w:val="NormalWeb"/>
        <w:spacing w:before="0" w:beforeAutospacing="0" w:after="120" w:afterAutospacing="0"/>
        <w:ind w:left="-142" w:right="-567"/>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Alors c’est tout naturellement à la Maison des Jeunes que le Festival de la Jeunesse et de l’Engagement Citoyen ROCK’ALIBI  se prépare et prend son sens. En effet, le festival est un outil au service de la politique Jeunesse de la ville du Passage d’Agen visant à fédérer les jeunes autour d’un projet ambitieux, pour leur permettre de prendre leur place et de montrer leur volonté de s’engager pour leur ville.</w:t>
      </w:r>
    </w:p>
    <w:p w:rsidR="0053341F" w:rsidRPr="00BC2A3C" w:rsidRDefault="0053341F" w:rsidP="0053341F">
      <w:pPr>
        <w:spacing w:after="0" w:line="240" w:lineRule="auto"/>
        <w:ind w:left="-142" w:right="-566"/>
        <w:jc w:val="both"/>
        <w:rPr>
          <w:rFonts w:asciiTheme="majorHAnsi" w:hAnsiTheme="majorHAnsi"/>
          <w:b/>
          <w:color w:val="1F4E79" w:themeColor="accent1" w:themeShade="80"/>
          <w:sz w:val="28"/>
          <w:szCs w:val="24"/>
        </w:rPr>
      </w:pPr>
    </w:p>
    <w:p w:rsidR="0053341F" w:rsidRPr="00BC2A3C" w:rsidRDefault="0053341F" w:rsidP="0053341F">
      <w:pPr>
        <w:spacing w:after="0" w:line="240" w:lineRule="auto"/>
        <w:ind w:left="-142" w:right="-566"/>
        <w:jc w:val="both"/>
        <w:rPr>
          <w:rFonts w:asciiTheme="majorHAnsi" w:eastAsia="Times New Roman" w:hAnsiTheme="majorHAnsi"/>
          <w:b/>
          <w:bCs/>
          <w:color w:val="FF66FF"/>
          <w:kern w:val="24"/>
          <w:sz w:val="44"/>
          <w:szCs w:val="144"/>
          <w:lang w:eastAsia="fr-FR"/>
          <w14:shadow w14:blurRad="38100" w14:dist="19050" w14:dir="2700000" w14:sx="100000" w14:sy="100000" w14:kx="0" w14:ky="0" w14:algn="tl">
            <w14:schemeClr w14:val="dk1">
              <w14:alpha w14:val="60000"/>
            </w14:schemeClr>
          </w14:shadow>
        </w:rPr>
      </w:pPr>
      <w:r w:rsidRPr="00BC2A3C">
        <w:rPr>
          <w:rFonts w:asciiTheme="majorHAnsi" w:eastAsia="Times New Roman" w:hAnsiTheme="majorHAnsi"/>
          <w:b/>
          <w:bCs/>
          <w:color w:val="FF66FF"/>
          <w:kern w:val="24"/>
          <w:sz w:val="44"/>
          <w:szCs w:val="144"/>
          <w:lang w:eastAsia="fr-FR"/>
          <w14:shadow w14:blurRad="38100" w14:dist="19050" w14:dir="2700000" w14:sx="100000" w14:sy="100000" w14:kx="0" w14:ky="0" w14:algn="tl">
            <w14:schemeClr w14:val="dk1">
              <w14:alpha w14:val="60000"/>
            </w14:schemeClr>
          </w14:shadow>
        </w:rPr>
        <w:t>Plus qu’un festival !</w:t>
      </w:r>
    </w:p>
    <w:p w:rsidR="0053341F" w:rsidRPr="00BC2A3C" w:rsidRDefault="0053341F" w:rsidP="00BC2A3C">
      <w:pPr>
        <w:pStyle w:val="NormalWeb"/>
        <w:spacing w:before="0" w:beforeAutospacing="0" w:after="120" w:afterAutospacing="0"/>
        <w:ind w:left="-142" w:right="-567"/>
        <w:jc w:val="both"/>
        <w:rPr>
          <w:rFonts w:asciiTheme="majorHAnsi" w:hAnsiTheme="majorHAnsi"/>
          <w:sz w:val="22"/>
        </w:rPr>
      </w:pPr>
      <w:r w:rsidRPr="00BC2A3C">
        <w:rPr>
          <w:rFonts w:asciiTheme="majorHAnsi" w:eastAsiaTheme="minorEastAsia" w:hAnsiTheme="majorHAnsi" w:cstheme="minorBidi"/>
          <w:color w:val="002060"/>
          <w:kern w:val="24"/>
          <w:sz w:val="28"/>
          <w:szCs w:val="32"/>
        </w:rPr>
        <w:t>Le</w:t>
      </w:r>
      <w:r w:rsidRPr="00BC2A3C">
        <w:rPr>
          <w:rFonts w:asciiTheme="majorHAnsi" w:eastAsiaTheme="minorEastAsia" w:hAnsiTheme="majorHAnsi" w:cstheme="minorBidi"/>
          <w:b/>
          <w:bCs/>
          <w:color w:val="002060"/>
          <w:kern w:val="24"/>
          <w:sz w:val="28"/>
          <w:szCs w:val="32"/>
        </w:rPr>
        <w:t xml:space="preserve"> Village de l’Engagement</w:t>
      </w:r>
      <w:r w:rsidRPr="00BC2A3C">
        <w:rPr>
          <w:rFonts w:asciiTheme="majorHAnsi" w:eastAsiaTheme="minorEastAsia" w:hAnsiTheme="majorHAnsi" w:cstheme="minorBidi"/>
          <w:color w:val="002060"/>
          <w:kern w:val="24"/>
          <w:sz w:val="28"/>
          <w:szCs w:val="32"/>
        </w:rPr>
        <w:t xml:space="preserve"> accueillera à nouveau des associations et organismes à vocation humanitaire et solidaire. La « </w:t>
      </w:r>
      <w:proofErr w:type="spellStart"/>
      <w:r w:rsidRPr="00BC2A3C">
        <w:rPr>
          <w:rFonts w:asciiTheme="majorHAnsi" w:eastAsiaTheme="minorEastAsia" w:hAnsiTheme="majorHAnsi" w:cstheme="minorBidi"/>
          <w:color w:val="002060"/>
          <w:kern w:val="24"/>
          <w:sz w:val="28"/>
          <w:szCs w:val="32"/>
        </w:rPr>
        <w:t>Villa’jeux</w:t>
      </w:r>
      <w:proofErr w:type="spellEnd"/>
      <w:r w:rsidRPr="00BC2A3C">
        <w:rPr>
          <w:rFonts w:asciiTheme="majorHAnsi" w:eastAsiaTheme="minorEastAsia" w:hAnsiTheme="majorHAnsi" w:cstheme="minorBidi"/>
          <w:color w:val="002060"/>
          <w:kern w:val="24"/>
          <w:sz w:val="28"/>
          <w:szCs w:val="32"/>
        </w:rPr>
        <w:t xml:space="preserve"> » animée par l’association </w:t>
      </w:r>
      <w:proofErr w:type="spellStart"/>
      <w:r w:rsidRPr="00BC2A3C">
        <w:rPr>
          <w:rFonts w:asciiTheme="majorHAnsi" w:eastAsiaTheme="minorEastAsia" w:hAnsiTheme="majorHAnsi" w:cstheme="minorBidi"/>
          <w:color w:val="002060"/>
          <w:kern w:val="24"/>
          <w:sz w:val="28"/>
          <w:szCs w:val="32"/>
        </w:rPr>
        <w:t>passageoise</w:t>
      </w:r>
      <w:proofErr w:type="spellEnd"/>
      <w:r w:rsidRPr="00BC2A3C">
        <w:rPr>
          <w:rFonts w:asciiTheme="majorHAnsi" w:eastAsiaTheme="minorEastAsia" w:hAnsiTheme="majorHAnsi" w:cstheme="minorBidi"/>
          <w:color w:val="002060"/>
          <w:kern w:val="24"/>
          <w:sz w:val="28"/>
          <w:szCs w:val="32"/>
        </w:rPr>
        <w:t xml:space="preserve"> </w:t>
      </w:r>
      <w:r w:rsidRPr="00BC2A3C">
        <w:rPr>
          <w:rFonts w:asciiTheme="majorHAnsi" w:eastAsiaTheme="minorEastAsia" w:hAnsiTheme="majorHAnsi" w:cstheme="minorBidi"/>
          <w:b/>
          <w:bCs/>
          <w:color w:val="002060"/>
          <w:kern w:val="24"/>
          <w:sz w:val="28"/>
          <w:szCs w:val="32"/>
        </w:rPr>
        <w:t xml:space="preserve">Atout Jeux </w:t>
      </w:r>
      <w:r w:rsidRPr="00BC2A3C">
        <w:rPr>
          <w:rFonts w:asciiTheme="majorHAnsi" w:eastAsiaTheme="minorEastAsia" w:hAnsiTheme="majorHAnsi" w:cstheme="minorBidi"/>
          <w:color w:val="002060"/>
          <w:kern w:val="24"/>
          <w:sz w:val="28"/>
          <w:szCs w:val="32"/>
        </w:rPr>
        <w:t xml:space="preserve"> qui a réuni l’an passé plus de 300 personnes sera présente et côtoiera des  animations variées telles qu’un </w:t>
      </w:r>
      <w:r w:rsidRPr="00BC2A3C">
        <w:rPr>
          <w:rFonts w:asciiTheme="majorHAnsi" w:eastAsiaTheme="minorEastAsia" w:hAnsiTheme="majorHAnsi" w:cstheme="minorBidi"/>
          <w:b/>
          <w:color w:val="002060"/>
          <w:kern w:val="24"/>
          <w:sz w:val="28"/>
          <w:szCs w:val="32"/>
        </w:rPr>
        <w:t>parcours aventure</w:t>
      </w:r>
      <w:r w:rsidRPr="00BC2A3C">
        <w:rPr>
          <w:rFonts w:asciiTheme="majorHAnsi" w:eastAsiaTheme="minorEastAsia" w:hAnsiTheme="majorHAnsi" w:cstheme="minorBidi"/>
          <w:color w:val="002060"/>
          <w:kern w:val="24"/>
          <w:sz w:val="28"/>
          <w:szCs w:val="32"/>
        </w:rPr>
        <w:t xml:space="preserve">, des </w:t>
      </w:r>
      <w:r w:rsidRPr="00BC2A3C">
        <w:rPr>
          <w:rFonts w:asciiTheme="majorHAnsi" w:eastAsiaTheme="minorEastAsia" w:hAnsiTheme="majorHAnsi" w:cstheme="minorBidi"/>
          <w:b/>
          <w:color w:val="002060"/>
          <w:kern w:val="24"/>
          <w:sz w:val="28"/>
          <w:szCs w:val="32"/>
        </w:rPr>
        <w:t>jeux gonflables</w:t>
      </w:r>
      <w:r w:rsidRPr="00BC2A3C">
        <w:rPr>
          <w:rFonts w:asciiTheme="majorHAnsi" w:eastAsiaTheme="minorEastAsia" w:hAnsiTheme="majorHAnsi" w:cstheme="minorBidi"/>
          <w:color w:val="002060"/>
          <w:kern w:val="24"/>
          <w:sz w:val="28"/>
          <w:szCs w:val="32"/>
        </w:rPr>
        <w:t xml:space="preserve">, un </w:t>
      </w:r>
      <w:r w:rsidRPr="00BC2A3C">
        <w:rPr>
          <w:rFonts w:asciiTheme="majorHAnsi" w:eastAsiaTheme="minorEastAsia" w:hAnsiTheme="majorHAnsi" w:cstheme="minorBidi"/>
          <w:b/>
          <w:color w:val="002060"/>
          <w:kern w:val="24"/>
          <w:sz w:val="28"/>
          <w:szCs w:val="32"/>
        </w:rPr>
        <w:t>tremplin musical,</w:t>
      </w:r>
      <w:r w:rsidRPr="00BC2A3C">
        <w:rPr>
          <w:rFonts w:asciiTheme="majorHAnsi" w:eastAsiaTheme="minorEastAsia" w:hAnsiTheme="majorHAnsi" w:cstheme="minorBidi"/>
          <w:color w:val="002060"/>
          <w:kern w:val="24"/>
          <w:sz w:val="28"/>
          <w:szCs w:val="32"/>
        </w:rPr>
        <w:t xml:space="preserve"> des </w:t>
      </w:r>
      <w:r w:rsidRPr="00BC2A3C">
        <w:rPr>
          <w:rFonts w:asciiTheme="majorHAnsi" w:eastAsiaTheme="minorEastAsia" w:hAnsiTheme="majorHAnsi" w:cstheme="minorBidi"/>
          <w:b/>
          <w:color w:val="002060"/>
          <w:kern w:val="24"/>
          <w:sz w:val="28"/>
          <w:szCs w:val="32"/>
        </w:rPr>
        <w:t>tables rondes</w:t>
      </w:r>
      <w:r w:rsidRPr="00BC2A3C">
        <w:rPr>
          <w:rFonts w:asciiTheme="majorHAnsi" w:eastAsiaTheme="minorEastAsia" w:hAnsiTheme="majorHAnsi" w:cstheme="minorBidi"/>
          <w:color w:val="002060"/>
          <w:kern w:val="24"/>
          <w:sz w:val="28"/>
          <w:szCs w:val="32"/>
        </w:rPr>
        <w:t xml:space="preserve"> et un </w:t>
      </w:r>
      <w:r w:rsidRPr="00BC2A3C">
        <w:rPr>
          <w:rFonts w:asciiTheme="majorHAnsi" w:eastAsiaTheme="minorEastAsia" w:hAnsiTheme="majorHAnsi" w:cstheme="minorBidi"/>
          <w:b/>
          <w:color w:val="002060"/>
          <w:kern w:val="24"/>
          <w:sz w:val="28"/>
          <w:szCs w:val="32"/>
        </w:rPr>
        <w:t>spectacle jeune public</w:t>
      </w:r>
      <w:r w:rsidRPr="00BC2A3C">
        <w:rPr>
          <w:rFonts w:asciiTheme="majorHAnsi" w:eastAsiaTheme="minorEastAsia" w:hAnsiTheme="majorHAnsi" w:cstheme="minorBidi"/>
          <w:color w:val="002060"/>
          <w:kern w:val="24"/>
          <w:sz w:val="28"/>
          <w:szCs w:val="32"/>
        </w:rPr>
        <w:t xml:space="preserve">.  En soirée, le traditionnel chapiteau accueillera </w:t>
      </w:r>
      <w:r w:rsidRPr="00BC2A3C">
        <w:rPr>
          <w:rFonts w:asciiTheme="majorHAnsi" w:eastAsiaTheme="minorEastAsia" w:hAnsiTheme="majorHAnsi" w:cstheme="minorBidi"/>
          <w:b/>
          <w:color w:val="002060"/>
          <w:kern w:val="24"/>
          <w:sz w:val="28"/>
          <w:szCs w:val="32"/>
        </w:rPr>
        <w:t>concerts et spectacles.</w:t>
      </w:r>
    </w:p>
    <w:p w:rsidR="0053341F" w:rsidRPr="00BC2A3C" w:rsidRDefault="00BC2A3C" w:rsidP="00BC2A3C">
      <w:pPr>
        <w:pStyle w:val="NormalWeb"/>
        <w:spacing w:before="0" w:beforeAutospacing="0" w:after="120" w:afterAutospacing="0"/>
        <w:ind w:left="-142" w:right="-567"/>
        <w:jc w:val="both"/>
        <w:rPr>
          <w:rFonts w:asciiTheme="majorHAnsi" w:hAnsiTheme="majorHAnsi"/>
          <w:sz w:val="22"/>
        </w:rPr>
      </w:pPr>
      <w:r w:rsidRPr="00BC2A3C">
        <w:rPr>
          <w:rFonts w:asciiTheme="majorHAnsi" w:hAnsiTheme="majorHAnsi"/>
          <w:b/>
          <w:noProof/>
          <w:color w:val="1F4E79" w:themeColor="accent1" w:themeShade="80"/>
          <w:sz w:val="28"/>
        </w:rPr>
        <w:drawing>
          <wp:anchor distT="0" distB="0" distL="114300" distR="114300" simplePos="0" relativeHeight="251705344" behindDoc="0" locked="0" layoutInCell="1" allowOverlap="1">
            <wp:simplePos x="0" y="0"/>
            <wp:positionH relativeFrom="column">
              <wp:posOffset>4728845</wp:posOffset>
            </wp:positionH>
            <wp:positionV relativeFrom="paragraph">
              <wp:posOffset>790043</wp:posOffset>
            </wp:positionV>
            <wp:extent cx="1341120" cy="13411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pic:spPr>
                </pic:pic>
              </a:graphicData>
            </a:graphic>
          </wp:anchor>
        </w:drawing>
      </w:r>
      <w:r w:rsidR="0053341F" w:rsidRPr="00BC2A3C">
        <w:rPr>
          <w:rFonts w:asciiTheme="majorHAnsi" w:eastAsiaTheme="minorEastAsia" w:hAnsiTheme="majorHAnsi" w:cstheme="minorBidi"/>
          <w:color w:val="002060"/>
          <w:kern w:val="24"/>
          <w:sz w:val="28"/>
          <w:szCs w:val="32"/>
        </w:rPr>
        <w:t>Une nouveauté marquera cette 4</w:t>
      </w:r>
      <w:r w:rsidR="0053341F" w:rsidRPr="00BC2A3C">
        <w:rPr>
          <w:rFonts w:asciiTheme="majorHAnsi" w:eastAsiaTheme="minorEastAsia" w:hAnsiTheme="majorHAnsi" w:cstheme="minorBidi"/>
          <w:color w:val="002060"/>
          <w:kern w:val="24"/>
          <w:position w:val="10"/>
          <w:sz w:val="28"/>
          <w:szCs w:val="32"/>
          <w:vertAlign w:val="superscript"/>
        </w:rPr>
        <w:t>e</w:t>
      </w:r>
      <w:r w:rsidR="0053341F" w:rsidRPr="00BC2A3C">
        <w:rPr>
          <w:rFonts w:asciiTheme="majorHAnsi" w:eastAsiaTheme="minorEastAsia" w:hAnsiTheme="majorHAnsi" w:cstheme="minorBidi"/>
          <w:color w:val="002060"/>
          <w:kern w:val="24"/>
          <w:sz w:val="28"/>
          <w:szCs w:val="32"/>
        </w:rPr>
        <w:t xml:space="preserve"> édition, la présence de  l’</w:t>
      </w:r>
      <w:r w:rsidR="0053341F" w:rsidRPr="00BC2A3C">
        <w:rPr>
          <w:rFonts w:asciiTheme="majorHAnsi" w:eastAsiaTheme="minorEastAsia" w:hAnsiTheme="majorHAnsi" w:cstheme="minorBidi"/>
          <w:b/>
          <w:bCs/>
          <w:color w:val="002060"/>
          <w:kern w:val="24"/>
          <w:sz w:val="28"/>
          <w:szCs w:val="32"/>
        </w:rPr>
        <w:t xml:space="preserve">Association des Paralysés de France </w:t>
      </w:r>
      <w:r w:rsidR="0053341F" w:rsidRPr="00BC2A3C">
        <w:rPr>
          <w:rFonts w:asciiTheme="majorHAnsi" w:eastAsiaTheme="minorEastAsia" w:hAnsiTheme="majorHAnsi" w:cstheme="minorBidi"/>
          <w:color w:val="002060"/>
          <w:kern w:val="24"/>
          <w:sz w:val="28"/>
          <w:szCs w:val="32"/>
        </w:rPr>
        <w:t xml:space="preserve">(APF) pour la </w:t>
      </w:r>
      <w:r w:rsidR="0053341F" w:rsidRPr="00BC2A3C">
        <w:rPr>
          <w:rFonts w:asciiTheme="majorHAnsi" w:eastAsiaTheme="minorEastAsia" w:hAnsiTheme="majorHAnsi" w:cstheme="minorBidi"/>
          <w:b/>
          <w:bCs/>
          <w:color w:val="002060"/>
          <w:kern w:val="24"/>
          <w:sz w:val="28"/>
          <w:szCs w:val="32"/>
        </w:rPr>
        <w:t xml:space="preserve">Journée Mondiale de la Sclérose en Plaques </w:t>
      </w:r>
      <w:r w:rsidR="0053341F" w:rsidRPr="00BC2A3C">
        <w:rPr>
          <w:rFonts w:asciiTheme="majorHAnsi" w:eastAsiaTheme="minorEastAsia" w:hAnsiTheme="majorHAnsi" w:cstheme="minorBidi"/>
          <w:color w:val="002060"/>
          <w:kern w:val="24"/>
          <w:sz w:val="28"/>
          <w:szCs w:val="32"/>
        </w:rPr>
        <w:t xml:space="preserve">(SEP) qui proposera </w:t>
      </w:r>
      <w:r w:rsidR="0053341F" w:rsidRPr="00BC2A3C">
        <w:rPr>
          <w:rFonts w:asciiTheme="majorHAnsi" w:eastAsiaTheme="minorEastAsia" w:hAnsiTheme="majorHAnsi" w:cstheme="minorBidi"/>
          <w:b/>
          <w:color w:val="002060"/>
          <w:kern w:val="24"/>
          <w:sz w:val="28"/>
          <w:szCs w:val="32"/>
        </w:rPr>
        <w:t>des courses et une randonnée pédestre</w:t>
      </w:r>
      <w:r w:rsidR="0053341F" w:rsidRPr="00BC2A3C">
        <w:rPr>
          <w:rFonts w:asciiTheme="majorHAnsi" w:eastAsiaTheme="minorEastAsia" w:hAnsiTheme="majorHAnsi" w:cstheme="minorBidi"/>
          <w:color w:val="002060"/>
          <w:kern w:val="24"/>
          <w:sz w:val="28"/>
          <w:szCs w:val="32"/>
        </w:rPr>
        <w:t xml:space="preserve"> afin de sensibiliser le public à cette maladie.</w:t>
      </w:r>
    </w:p>
    <w:p w:rsidR="0053341F" w:rsidRDefault="0053341F" w:rsidP="0053341F">
      <w:pPr>
        <w:spacing w:after="0" w:line="240" w:lineRule="auto"/>
        <w:ind w:left="-142" w:right="-566"/>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BC2A3C">
      <w:pPr>
        <w:spacing w:after="0" w:line="240" w:lineRule="auto"/>
        <w:ind w:left="-142" w:right="-567"/>
        <w:jc w:val="both"/>
        <w:rPr>
          <w:b/>
          <w:color w:val="1F4E79" w:themeColor="accent1" w:themeShade="80"/>
          <w:sz w:val="28"/>
          <w:szCs w:val="24"/>
        </w:rPr>
      </w:pPr>
      <w:r w:rsidRPr="0053341F">
        <w:rPr>
          <w:noProof/>
          <w:lang w:eastAsia="fr-FR"/>
        </w:rPr>
        <mc:AlternateContent>
          <mc:Choice Requires="wps">
            <w:drawing>
              <wp:anchor distT="0" distB="0" distL="114300" distR="114300" simplePos="0" relativeHeight="251707392" behindDoc="0" locked="0" layoutInCell="1" allowOverlap="1" wp14:anchorId="1459B36C" wp14:editId="5044E3DD">
                <wp:simplePos x="0" y="0"/>
                <wp:positionH relativeFrom="column">
                  <wp:posOffset>1434465</wp:posOffset>
                </wp:positionH>
                <wp:positionV relativeFrom="paragraph">
                  <wp:posOffset>14280</wp:posOffset>
                </wp:positionV>
                <wp:extent cx="4099144" cy="461665"/>
                <wp:effectExtent l="0" t="0" r="0" b="0"/>
                <wp:wrapNone/>
                <wp:docPr id="3" name="ZoneTexte 6"/>
                <wp:cNvGraphicFramePr/>
                <a:graphic xmlns:a="http://schemas.openxmlformats.org/drawingml/2006/main">
                  <a:graphicData uri="http://schemas.microsoft.com/office/word/2010/wordprocessingShape">
                    <wps:wsp>
                      <wps:cNvSpPr txBox="1"/>
                      <wps:spPr>
                        <a:xfrm>
                          <a:off x="0" y="0"/>
                          <a:ext cx="4099144" cy="461665"/>
                        </a:xfrm>
                        <a:prstGeom prst="rect">
                          <a:avLst/>
                        </a:prstGeom>
                        <a:noFill/>
                      </wps:spPr>
                      <wps:txbx>
                        <w:txbxContent>
                          <w:p w:rsidR="0053341F" w:rsidRDefault="0053341F" w:rsidP="0053341F">
                            <w:pPr>
                              <w:pStyle w:val="NormalWeb"/>
                              <w:spacing w:before="0" w:beforeAutospacing="0" w:after="0" w:afterAutospacing="0"/>
                            </w:pPr>
                            <w:r>
                              <w:rPr>
                                <w:rFonts w:ascii="MV Boli" w:hAnsi="MV Boli" w:cs="MV Boli"/>
                                <w:color w:val="002060"/>
                                <w:kern w:val="24"/>
                              </w:rPr>
                              <w:t xml:space="preserve">Pierre-Yves Portejoie,  </w:t>
                            </w:r>
                            <w:r>
                              <w:rPr>
                                <w:rFonts w:asciiTheme="minorHAnsi" w:hAnsi="Calibri" w:cstheme="minorBidi"/>
                                <w:color w:val="002060"/>
                                <w:kern w:val="24"/>
                              </w:rPr>
                              <w:tab/>
                            </w:r>
                            <w:r>
                              <w:rPr>
                                <w:rFonts w:asciiTheme="minorHAnsi" w:hAnsi="Calibri" w:cstheme="minorBidi"/>
                                <w:color w:val="002060"/>
                                <w:kern w:val="24"/>
                              </w:rPr>
                              <w:tab/>
                            </w:r>
                            <w:r>
                              <w:rPr>
                                <w:rFonts w:asciiTheme="minorHAnsi" w:hAnsi="Calibri" w:cstheme="minorBidi"/>
                                <w:color w:val="002060"/>
                                <w:kern w:val="24"/>
                              </w:rPr>
                              <w:tab/>
                            </w:r>
                          </w:p>
                          <w:p w:rsidR="0053341F" w:rsidRDefault="0053341F" w:rsidP="0053341F">
                            <w:pPr>
                              <w:pStyle w:val="NormalWeb"/>
                              <w:spacing w:before="0" w:beforeAutospacing="0" w:after="0" w:afterAutospacing="0"/>
                            </w:pPr>
                            <w:r>
                              <w:rPr>
                                <w:rFonts w:asciiTheme="minorHAnsi" w:hAnsi="Calibri" w:cstheme="minorBidi"/>
                                <w:color w:val="002060"/>
                                <w:kern w:val="24"/>
                              </w:rPr>
                              <w:t>Adjoint, en charge de l’Animation et de la Jeunesse.</w:t>
                            </w:r>
                          </w:p>
                        </w:txbxContent>
                      </wps:txbx>
                      <wps:bodyPr wrap="square" rtlCol="0">
                        <a:spAutoFit/>
                      </wps:bodyPr>
                    </wps:wsp>
                  </a:graphicData>
                </a:graphic>
              </wp:anchor>
            </w:drawing>
          </mc:Choice>
          <mc:Fallback>
            <w:pict>
              <v:shape w14:anchorId="1459B36C" id="ZoneTexte 6" o:spid="_x0000_s1028" type="#_x0000_t202" style="position:absolute;left:0;text-align:left;margin-left:112.95pt;margin-top:1.1pt;width:322.75pt;height:36.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" filled="f" stroked="f">
                <v:textbox style="mso-fit-shape-to-text:t">
                  <w:txbxContent>
                    <w:p w:rsidR="0053341F" w:rsidRDefault="0053341F" w:rsidP="0053341F">
                      <w:pPr>
                        <w:pStyle w:val="NormalWeb"/>
                        <w:spacing w:before="0" w:beforeAutospacing="0" w:after="0" w:afterAutospacing="0"/>
                      </w:pPr>
                      <w:r>
                        <w:rPr>
                          <w:rFonts w:ascii="MV Boli" w:hAnsi="MV Boli" w:cs="MV Boli"/>
                          <w:color w:val="002060"/>
                          <w:kern w:val="24"/>
                        </w:rPr>
                        <w:t xml:space="preserve">Pierre-Yves Portejoie,  </w:t>
                      </w:r>
                      <w:r>
                        <w:rPr>
                          <w:rFonts w:asciiTheme="minorHAnsi" w:hAnsi="Calibri" w:cstheme="minorBidi"/>
                          <w:color w:val="002060"/>
                          <w:kern w:val="24"/>
                        </w:rPr>
                        <w:tab/>
                      </w:r>
                      <w:r>
                        <w:rPr>
                          <w:rFonts w:asciiTheme="minorHAnsi" w:hAnsi="Calibri" w:cstheme="minorBidi"/>
                          <w:color w:val="002060"/>
                          <w:kern w:val="24"/>
                        </w:rPr>
                        <w:tab/>
                      </w:r>
                      <w:r>
                        <w:rPr>
                          <w:rFonts w:asciiTheme="minorHAnsi" w:hAnsi="Calibri" w:cstheme="minorBidi"/>
                          <w:color w:val="002060"/>
                          <w:kern w:val="24"/>
                        </w:rPr>
                        <w:tab/>
                      </w:r>
                    </w:p>
                    <w:p w:rsidR="0053341F" w:rsidRDefault="0053341F" w:rsidP="0053341F">
                      <w:pPr>
                        <w:pStyle w:val="NormalWeb"/>
                        <w:spacing w:before="0" w:beforeAutospacing="0" w:after="0" w:afterAutospacing="0"/>
                      </w:pPr>
                      <w:r>
                        <w:rPr>
                          <w:rFonts w:asciiTheme="minorHAnsi" w:hAnsi="Calibri" w:cstheme="minorBidi"/>
                          <w:color w:val="002060"/>
                          <w:kern w:val="24"/>
                        </w:rPr>
                        <w:t>Adjoint, en charge de l’Animation et de la Jeunesse.</w:t>
                      </w:r>
                    </w:p>
                  </w:txbxContent>
                </v:textbox>
              </v:shape>
            </w:pict>
          </mc:Fallback>
        </mc:AlternateContent>
      </w: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rsidP="0053341F">
      <w:pPr>
        <w:spacing w:after="0" w:line="240" w:lineRule="auto"/>
        <w:ind w:left="-142" w:right="-567"/>
        <w:rPr>
          <w:b/>
          <w:color w:val="1F4E79" w:themeColor="accent1" w:themeShade="80"/>
          <w:sz w:val="28"/>
          <w:szCs w:val="24"/>
        </w:rPr>
      </w:pPr>
      <w:r>
        <w:rPr>
          <w:b/>
          <w:color w:val="FF99FF"/>
          <w:sz w:val="44"/>
          <w:szCs w:val="24"/>
          <w:shd w:val="clear" w:color="auto" w:fill="00297A"/>
        </w:rPr>
        <w:t>D</w:t>
      </w:r>
      <w:r w:rsidRPr="0053341F">
        <w:rPr>
          <w:b/>
          <w:color w:val="FF99FF"/>
          <w:sz w:val="44"/>
          <w:szCs w:val="24"/>
          <w:shd w:val="clear" w:color="auto" w:fill="00297A"/>
        </w:rPr>
        <w:t>eve</w:t>
      </w:r>
      <w:r>
        <w:rPr>
          <w:b/>
          <w:color w:val="FF99FF"/>
          <w:sz w:val="44"/>
          <w:szCs w:val="24"/>
          <w:shd w:val="clear" w:color="auto" w:fill="00297A"/>
        </w:rPr>
        <w:t>nir partenaire du Festival de la Jeunesse et de l’Engagement C</w:t>
      </w:r>
      <w:r w:rsidRPr="0053341F">
        <w:rPr>
          <w:b/>
          <w:color w:val="FF99FF"/>
          <w:sz w:val="44"/>
          <w:szCs w:val="24"/>
          <w:shd w:val="clear" w:color="auto" w:fill="00297A"/>
        </w:rPr>
        <w:t>itoyen ROCK’ALIBI</w:t>
      </w:r>
    </w:p>
    <w:p w:rsidR="0053341F" w:rsidRDefault="0053341F">
      <w:pPr>
        <w:spacing w:after="0" w:line="240" w:lineRule="auto"/>
        <w:ind w:left="-142" w:right="-567"/>
        <w:jc w:val="both"/>
        <w:rPr>
          <w:b/>
          <w:color w:val="1F4E79" w:themeColor="accent1" w:themeShade="80"/>
          <w:sz w:val="28"/>
          <w:szCs w:val="24"/>
        </w:rPr>
      </w:pPr>
    </w:p>
    <w:p w:rsidR="0053341F" w:rsidRPr="00BC2A3C" w:rsidRDefault="0053341F" w:rsidP="0053341F">
      <w:pPr>
        <w:pStyle w:val="NormalWeb"/>
        <w:spacing w:before="0" w:beforeAutospacing="0" w:after="120" w:afterAutospacing="0"/>
        <w:ind w:left="-142"/>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La 4e édition du Festival de la Jeunesse et de l’Engagement</w:t>
      </w:r>
      <w:r w:rsidRPr="00BC2A3C">
        <w:rPr>
          <w:rFonts w:asciiTheme="majorHAnsi" w:eastAsiaTheme="minorEastAsia" w:hAnsiTheme="majorHAnsi" w:cstheme="minorBidi"/>
          <w:color w:val="002060"/>
          <w:kern w:val="24"/>
          <w:sz w:val="36"/>
          <w:szCs w:val="36"/>
        </w:rPr>
        <w:t xml:space="preserve"> </w:t>
      </w:r>
      <w:r w:rsidRPr="00BC2A3C">
        <w:rPr>
          <w:rFonts w:asciiTheme="majorHAnsi" w:eastAsiaTheme="minorEastAsia" w:hAnsiTheme="majorHAnsi" w:cstheme="minorBidi"/>
          <w:color w:val="002060"/>
          <w:kern w:val="24"/>
          <w:sz w:val="28"/>
          <w:szCs w:val="28"/>
        </w:rPr>
        <w:t>Cit</w:t>
      </w:r>
      <w:r w:rsidRPr="00BC2A3C">
        <w:rPr>
          <w:rFonts w:asciiTheme="majorHAnsi" w:eastAsiaTheme="minorEastAsia" w:hAnsiTheme="majorHAnsi" w:cstheme="minorBidi"/>
          <w:color w:val="002060"/>
          <w:kern w:val="24"/>
          <w:sz w:val="28"/>
          <w:szCs w:val="32"/>
        </w:rPr>
        <w:t xml:space="preserve">oyen </w:t>
      </w:r>
      <w:r w:rsidRPr="00BC2A3C">
        <w:rPr>
          <w:rFonts w:asciiTheme="majorHAnsi" w:eastAsiaTheme="minorEastAsia" w:hAnsiTheme="majorHAnsi" w:cstheme="minorBidi"/>
          <w:b/>
          <w:bCs/>
          <w:color w:val="FF66FF"/>
          <w:kern w:val="24"/>
          <w:sz w:val="32"/>
          <w:szCs w:val="36"/>
        </w:rPr>
        <w:t>ROCK’ALIBI</w:t>
      </w:r>
      <w:r w:rsidRPr="00BC2A3C">
        <w:rPr>
          <w:rFonts w:asciiTheme="majorHAnsi" w:eastAsiaTheme="minorEastAsia" w:hAnsiTheme="majorHAnsi" w:cstheme="minorBidi"/>
          <w:color w:val="002060"/>
          <w:kern w:val="24"/>
          <w:sz w:val="36"/>
          <w:szCs w:val="36"/>
        </w:rPr>
        <w:t xml:space="preserve"> </w:t>
      </w:r>
      <w:r w:rsidRPr="00BC2A3C">
        <w:rPr>
          <w:rFonts w:asciiTheme="majorHAnsi" w:eastAsiaTheme="minorEastAsia" w:hAnsiTheme="majorHAnsi" w:cstheme="minorBidi"/>
          <w:color w:val="002060"/>
          <w:kern w:val="24"/>
          <w:sz w:val="28"/>
          <w:szCs w:val="32"/>
        </w:rPr>
        <w:t>aura lieu le</w:t>
      </w:r>
      <w:r w:rsidRPr="00BC2A3C">
        <w:rPr>
          <w:rFonts w:asciiTheme="majorHAnsi" w:eastAsiaTheme="minorEastAsia" w:hAnsiTheme="majorHAnsi" w:cstheme="minorBidi"/>
          <w:color w:val="002060"/>
          <w:kern w:val="24"/>
          <w:sz w:val="36"/>
          <w:szCs w:val="36"/>
        </w:rPr>
        <w:t xml:space="preserve"> </w:t>
      </w:r>
      <w:r w:rsidRPr="00BC2A3C">
        <w:rPr>
          <w:rFonts w:asciiTheme="majorHAnsi" w:eastAsiaTheme="minorEastAsia" w:hAnsiTheme="majorHAnsi" w:cstheme="minorBidi"/>
          <w:b/>
          <w:bCs/>
          <w:color w:val="002060"/>
          <w:kern w:val="24"/>
          <w:sz w:val="28"/>
          <w:szCs w:val="36"/>
        </w:rPr>
        <w:t xml:space="preserve">samedi 19 mai 2018 </w:t>
      </w:r>
      <w:r w:rsidRPr="00BC2A3C">
        <w:rPr>
          <w:rFonts w:asciiTheme="majorHAnsi" w:eastAsiaTheme="minorEastAsia" w:hAnsiTheme="majorHAnsi" w:cstheme="minorBidi"/>
          <w:color w:val="002060"/>
          <w:kern w:val="24"/>
          <w:sz w:val="28"/>
          <w:szCs w:val="32"/>
        </w:rPr>
        <w:t>sur le site du centre culturel au Passage d’Agen.</w:t>
      </w:r>
    </w:p>
    <w:p w:rsidR="0053341F" w:rsidRPr="00BC2A3C" w:rsidRDefault="0053341F" w:rsidP="0053341F">
      <w:pPr>
        <w:pStyle w:val="NormalWeb"/>
        <w:spacing w:before="0" w:beforeAutospacing="0" w:after="120" w:afterAutospacing="0"/>
        <w:ind w:left="-142"/>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Une formidable occasion de soutenir les jeunes Passageois âgés de 14 à 25 ans qui s’engagent dans un projet citoyen.</w:t>
      </w:r>
    </w:p>
    <w:p w:rsidR="0053341F" w:rsidRPr="00BC2A3C" w:rsidRDefault="00F455F8" w:rsidP="0053341F">
      <w:pPr>
        <w:pStyle w:val="NormalWeb"/>
        <w:spacing w:before="0" w:beforeAutospacing="0" w:after="120" w:afterAutospacing="0"/>
        <w:ind w:left="-142"/>
        <w:jc w:val="both"/>
        <w:rPr>
          <w:rFonts w:asciiTheme="majorHAnsi" w:eastAsiaTheme="minorEastAsia" w:hAnsiTheme="majorHAnsi" w:cstheme="minorBidi"/>
          <w:color w:val="002060"/>
          <w:kern w:val="24"/>
          <w:sz w:val="28"/>
          <w:szCs w:val="32"/>
        </w:rPr>
      </w:pPr>
      <w:r w:rsidRPr="00BC2A3C">
        <w:rPr>
          <w:rFonts w:asciiTheme="majorHAnsi" w:eastAsiaTheme="minorEastAsia" w:hAnsiTheme="majorHAnsi" w:cstheme="minorBidi"/>
          <w:color w:val="002060"/>
          <w:kern w:val="24"/>
          <w:sz w:val="28"/>
          <w:szCs w:val="32"/>
        </w:rPr>
        <w:t>Des partenaires publics, des associations et</w:t>
      </w:r>
      <w:r w:rsidR="0053341F" w:rsidRPr="00BC2A3C">
        <w:rPr>
          <w:rFonts w:asciiTheme="majorHAnsi" w:eastAsiaTheme="minorEastAsia" w:hAnsiTheme="majorHAnsi" w:cstheme="minorBidi"/>
          <w:color w:val="002060"/>
          <w:kern w:val="24"/>
          <w:sz w:val="28"/>
          <w:szCs w:val="32"/>
        </w:rPr>
        <w:t xml:space="preserve"> des artistes reconnus qui portent des valeurs citoyennes auprès des jeunes,</w:t>
      </w:r>
      <w:r w:rsidR="0053341F" w:rsidRPr="00BC2A3C">
        <w:rPr>
          <w:rFonts w:asciiTheme="majorHAnsi" w:eastAsiaTheme="minorEastAsia" w:hAnsiTheme="majorHAnsi" w:cstheme="minorBidi"/>
          <w:color w:val="002060"/>
          <w:kern w:val="24"/>
          <w:sz w:val="36"/>
          <w:szCs w:val="36"/>
        </w:rPr>
        <w:t xml:space="preserve"> </w:t>
      </w:r>
      <w:r w:rsidR="0053341F" w:rsidRPr="00BC2A3C">
        <w:rPr>
          <w:rFonts w:asciiTheme="majorHAnsi" w:eastAsiaTheme="minorEastAsia" w:hAnsiTheme="majorHAnsi" w:cstheme="minorBidi"/>
          <w:color w:val="002060"/>
          <w:kern w:val="24"/>
          <w:sz w:val="28"/>
          <w:szCs w:val="32"/>
        </w:rPr>
        <w:t xml:space="preserve">soutiennent déjà le festival </w:t>
      </w:r>
      <w:r w:rsidR="0053341F" w:rsidRPr="00BC2A3C">
        <w:rPr>
          <w:rFonts w:asciiTheme="majorHAnsi" w:eastAsiaTheme="minorEastAsia" w:hAnsiTheme="majorHAnsi" w:cstheme="minorBidi"/>
          <w:b/>
          <w:bCs/>
          <w:color w:val="FF66FF"/>
          <w:kern w:val="24"/>
          <w:sz w:val="28"/>
          <w:szCs w:val="36"/>
        </w:rPr>
        <w:t>ROCK’ALIBI</w:t>
      </w:r>
      <w:r w:rsidR="0053341F" w:rsidRPr="00BC2A3C">
        <w:rPr>
          <w:rFonts w:asciiTheme="majorHAnsi" w:eastAsiaTheme="minorEastAsia" w:hAnsiTheme="majorHAnsi" w:cstheme="minorBidi"/>
          <w:color w:val="002060"/>
          <w:kern w:val="24"/>
          <w:sz w:val="36"/>
          <w:szCs w:val="36"/>
        </w:rPr>
        <w:t xml:space="preserve">, </w:t>
      </w:r>
      <w:r w:rsidR="0053341F" w:rsidRPr="00BC2A3C">
        <w:rPr>
          <w:rFonts w:asciiTheme="majorHAnsi" w:eastAsiaTheme="minorEastAsia" w:hAnsiTheme="majorHAnsi" w:cstheme="minorBidi"/>
          <w:color w:val="002060"/>
          <w:kern w:val="24"/>
          <w:sz w:val="28"/>
          <w:szCs w:val="32"/>
        </w:rPr>
        <w:t>la ville du Passage d’</w:t>
      </w:r>
      <w:r w:rsidRPr="00BC2A3C">
        <w:rPr>
          <w:rFonts w:asciiTheme="majorHAnsi" w:eastAsiaTheme="minorEastAsia" w:hAnsiTheme="majorHAnsi" w:cstheme="minorBidi"/>
          <w:color w:val="002060"/>
          <w:kern w:val="24"/>
          <w:sz w:val="28"/>
          <w:szCs w:val="32"/>
        </w:rPr>
        <w:t xml:space="preserve">Agen </w:t>
      </w:r>
      <w:r w:rsidR="0053341F" w:rsidRPr="00BC2A3C">
        <w:rPr>
          <w:rFonts w:asciiTheme="majorHAnsi" w:eastAsiaTheme="minorEastAsia" w:hAnsiTheme="majorHAnsi" w:cstheme="minorBidi"/>
          <w:color w:val="002060"/>
          <w:kern w:val="24"/>
          <w:sz w:val="28"/>
          <w:szCs w:val="32"/>
        </w:rPr>
        <w:t xml:space="preserve"> invite </w:t>
      </w:r>
      <w:r w:rsidRPr="00BC2A3C">
        <w:rPr>
          <w:rFonts w:asciiTheme="majorHAnsi" w:eastAsiaTheme="minorEastAsia" w:hAnsiTheme="majorHAnsi" w:cstheme="minorBidi"/>
          <w:color w:val="002060"/>
          <w:kern w:val="24"/>
          <w:sz w:val="28"/>
          <w:szCs w:val="32"/>
        </w:rPr>
        <w:t xml:space="preserve">de nouveaux partenaires privés </w:t>
      </w:r>
      <w:r w:rsidR="0053341F" w:rsidRPr="00BC2A3C">
        <w:rPr>
          <w:rFonts w:asciiTheme="majorHAnsi" w:eastAsiaTheme="minorEastAsia" w:hAnsiTheme="majorHAnsi" w:cstheme="minorBidi"/>
          <w:color w:val="002060"/>
          <w:kern w:val="24"/>
          <w:sz w:val="28"/>
          <w:szCs w:val="32"/>
        </w:rPr>
        <w:t>à les rejoindre</w:t>
      </w:r>
      <w:r w:rsidRPr="00BC2A3C">
        <w:rPr>
          <w:rFonts w:asciiTheme="majorHAnsi" w:eastAsiaTheme="minorEastAsia" w:hAnsiTheme="majorHAnsi" w:cstheme="minorBidi"/>
          <w:color w:val="002060"/>
          <w:kern w:val="24"/>
          <w:sz w:val="28"/>
          <w:szCs w:val="32"/>
        </w:rPr>
        <w:t xml:space="preserve"> cette année,</w:t>
      </w:r>
      <w:r w:rsidR="0053341F" w:rsidRPr="00BC2A3C">
        <w:rPr>
          <w:rFonts w:asciiTheme="majorHAnsi" w:eastAsiaTheme="minorEastAsia" w:hAnsiTheme="majorHAnsi" w:cstheme="minorBidi"/>
          <w:color w:val="002060"/>
          <w:kern w:val="24"/>
          <w:sz w:val="28"/>
          <w:szCs w:val="32"/>
        </w:rPr>
        <w:t xml:space="preserve"> au travers une action de mécénat.</w:t>
      </w:r>
    </w:p>
    <w:p w:rsidR="0053341F" w:rsidRDefault="0053341F">
      <w:pPr>
        <w:spacing w:after="0" w:line="240" w:lineRule="auto"/>
        <w:ind w:left="-142" w:right="-567"/>
        <w:jc w:val="both"/>
        <w:rPr>
          <w:b/>
          <w:color w:val="1F4E79" w:themeColor="accent1" w:themeShade="80"/>
          <w:sz w:val="28"/>
          <w:szCs w:val="24"/>
        </w:rPr>
      </w:pPr>
    </w:p>
    <w:p w:rsidR="0055753C" w:rsidRDefault="0055753C">
      <w:pPr>
        <w:spacing w:after="0" w:line="240" w:lineRule="auto"/>
        <w:ind w:left="-142" w:right="-567"/>
        <w:jc w:val="both"/>
        <w:rPr>
          <w:b/>
          <w:color w:val="1F4E79" w:themeColor="accent1" w:themeShade="80"/>
          <w:sz w:val="28"/>
          <w:szCs w:val="24"/>
        </w:rPr>
      </w:pPr>
    </w:p>
    <w:p w:rsidR="0053341F" w:rsidRPr="00F455F8" w:rsidRDefault="00F455F8">
      <w:pPr>
        <w:spacing w:after="0" w:line="240" w:lineRule="auto"/>
        <w:ind w:left="-142" w:right="-567"/>
        <w:jc w:val="both"/>
        <w:rPr>
          <w:b/>
          <w:color w:val="FF99FF"/>
          <w:sz w:val="44"/>
          <w:szCs w:val="24"/>
          <w:shd w:val="clear" w:color="auto" w:fill="00297A"/>
        </w:rPr>
      </w:pPr>
      <w:r>
        <w:rPr>
          <w:b/>
          <w:color w:val="FF99FF"/>
          <w:sz w:val="44"/>
          <w:szCs w:val="24"/>
          <w:shd w:val="clear" w:color="auto" w:fill="00297A"/>
        </w:rPr>
        <w:t xml:space="preserve">Les objectifs du festival </w:t>
      </w:r>
    </w:p>
    <w:p w:rsidR="00F455F8" w:rsidRPr="00F455F8" w:rsidRDefault="00F455F8" w:rsidP="00F455F8">
      <w:pPr>
        <w:spacing w:after="120" w:line="240" w:lineRule="auto"/>
        <w:ind w:left="567"/>
        <w:jc w:val="both"/>
        <w:rPr>
          <w:rFonts w:asciiTheme="majorHAnsi" w:eastAsia="Times New Roman" w:hAnsiTheme="majorHAnsi" w:cs="Times New Roman"/>
          <w:color w:val="FF66CC"/>
          <w:sz w:val="14"/>
          <w:szCs w:val="28"/>
          <w:lang w:eastAsia="fr-FR"/>
        </w:rPr>
      </w:pPr>
    </w:p>
    <w:p w:rsidR="00F455F8" w:rsidRPr="00F455F8" w:rsidRDefault="00F455F8" w:rsidP="00F455F8">
      <w:pPr>
        <w:numPr>
          <w:ilvl w:val="0"/>
          <w:numId w:val="19"/>
        </w:numPr>
        <w:tabs>
          <w:tab w:val="clear" w:pos="720"/>
        </w:tabs>
        <w:spacing w:after="120" w:line="240" w:lineRule="auto"/>
        <w:ind w:left="567" w:hanging="425"/>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Créer une dynamique citoyenne, associative et culturelle,</w:t>
      </w:r>
    </w:p>
    <w:p w:rsidR="00F455F8" w:rsidRPr="00F455F8" w:rsidRDefault="00F455F8" w:rsidP="00F455F8">
      <w:pPr>
        <w:numPr>
          <w:ilvl w:val="0"/>
          <w:numId w:val="19"/>
        </w:numPr>
        <w:tabs>
          <w:tab w:val="clear" w:pos="720"/>
        </w:tabs>
        <w:spacing w:after="120" w:line="240" w:lineRule="auto"/>
        <w:ind w:left="567" w:hanging="425"/>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Faciliter l’engagement citoyen, positionner les jeunes comme acteurs de la vie de leur ville.</w:t>
      </w:r>
    </w:p>
    <w:p w:rsidR="00F455F8" w:rsidRPr="00F455F8" w:rsidRDefault="00F455F8" w:rsidP="00F455F8">
      <w:pPr>
        <w:numPr>
          <w:ilvl w:val="0"/>
          <w:numId w:val="19"/>
        </w:numPr>
        <w:tabs>
          <w:tab w:val="clear" w:pos="720"/>
        </w:tabs>
        <w:spacing w:after="120" w:line="240" w:lineRule="auto"/>
        <w:ind w:left="567" w:hanging="425"/>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Offrir un espace de rencontre, de dialogue, d’expression et d’information en direction des jeunes et des familles.</w:t>
      </w:r>
    </w:p>
    <w:p w:rsidR="00F455F8" w:rsidRPr="00F455F8" w:rsidRDefault="00F455F8" w:rsidP="00F455F8">
      <w:pPr>
        <w:numPr>
          <w:ilvl w:val="0"/>
          <w:numId w:val="19"/>
        </w:numPr>
        <w:tabs>
          <w:tab w:val="clear" w:pos="720"/>
        </w:tabs>
        <w:spacing w:after="120" w:line="240" w:lineRule="auto"/>
        <w:ind w:left="567" w:hanging="425"/>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Permettre aux jeunes de découvrir les métiers du spectacle et l’organisation d’une manifestation locale.</w:t>
      </w:r>
    </w:p>
    <w:p w:rsidR="00F455F8" w:rsidRPr="00F455F8" w:rsidRDefault="00F455F8" w:rsidP="00F455F8">
      <w:pPr>
        <w:numPr>
          <w:ilvl w:val="0"/>
          <w:numId w:val="19"/>
        </w:numPr>
        <w:tabs>
          <w:tab w:val="clear" w:pos="720"/>
        </w:tabs>
        <w:spacing w:after="120" w:line="240" w:lineRule="auto"/>
        <w:ind w:left="567" w:hanging="425"/>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 xml:space="preserve">Fédérer un groupe d’une cinquantaine de bénévoles, issue de la Maison Des Jeunes, d’enfants fréquentant l’Accueil de Loisirs Municipal de Rosette et d’une dizaine de résidents du Logements-foyer de </w:t>
      </w:r>
      <w:proofErr w:type="spellStart"/>
      <w:r w:rsidRPr="00F455F8">
        <w:rPr>
          <w:rFonts w:asciiTheme="majorHAnsi" w:eastAsiaTheme="minorEastAsia" w:hAnsiTheme="majorHAnsi"/>
          <w:color w:val="002060"/>
          <w:kern w:val="24"/>
          <w:sz w:val="28"/>
          <w:szCs w:val="28"/>
          <w:lang w:eastAsia="fr-FR"/>
        </w:rPr>
        <w:t>Burges</w:t>
      </w:r>
      <w:proofErr w:type="spellEnd"/>
      <w:r w:rsidRPr="00F455F8">
        <w:rPr>
          <w:rFonts w:asciiTheme="majorHAnsi" w:eastAsiaTheme="minorEastAsia" w:hAnsiTheme="majorHAnsi"/>
          <w:color w:val="002060"/>
          <w:kern w:val="24"/>
          <w:sz w:val="28"/>
          <w:szCs w:val="28"/>
          <w:lang w:eastAsia="fr-FR"/>
        </w:rPr>
        <w:t xml:space="preserve">,  autour de deux axes : </w:t>
      </w:r>
    </w:p>
    <w:p w:rsidR="00F455F8" w:rsidRPr="00F455F8" w:rsidRDefault="00F455F8" w:rsidP="00F455F8">
      <w:pPr>
        <w:numPr>
          <w:ilvl w:val="1"/>
          <w:numId w:val="19"/>
        </w:numPr>
        <w:spacing w:after="120" w:line="240" w:lineRule="auto"/>
        <w:ind w:left="1134" w:firstLine="142"/>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 xml:space="preserve">des ateliers d’expression  </w:t>
      </w:r>
      <w:r w:rsidRPr="00F455F8">
        <w:rPr>
          <w:rFonts w:asciiTheme="majorHAnsi" w:eastAsiaTheme="minorEastAsia" w:hAnsiTheme="majorHAnsi"/>
          <w:b/>
          <w:bCs/>
          <w:color w:val="002060"/>
          <w:kern w:val="24"/>
          <w:sz w:val="28"/>
          <w:szCs w:val="28"/>
          <w:lang w:eastAsia="fr-FR"/>
        </w:rPr>
        <w:t xml:space="preserve">« </w:t>
      </w:r>
      <w:proofErr w:type="spellStart"/>
      <w:r w:rsidRPr="00F455F8">
        <w:rPr>
          <w:rFonts w:asciiTheme="majorHAnsi" w:eastAsiaTheme="minorEastAsia" w:hAnsiTheme="majorHAnsi"/>
          <w:b/>
          <w:bCs/>
          <w:color w:val="002060"/>
          <w:kern w:val="24"/>
          <w:sz w:val="28"/>
          <w:szCs w:val="28"/>
          <w:lang w:eastAsia="fr-FR"/>
        </w:rPr>
        <w:t>Rock’Alibi</w:t>
      </w:r>
      <w:proofErr w:type="spellEnd"/>
      <w:r w:rsidRPr="00F455F8">
        <w:rPr>
          <w:rFonts w:asciiTheme="majorHAnsi" w:eastAsiaTheme="minorEastAsia" w:hAnsiTheme="majorHAnsi"/>
          <w:b/>
          <w:bCs/>
          <w:color w:val="002060"/>
          <w:kern w:val="24"/>
          <w:sz w:val="28"/>
          <w:szCs w:val="28"/>
          <w:lang w:eastAsia="fr-FR"/>
        </w:rPr>
        <w:t xml:space="preserve"> en Chanson »  </w:t>
      </w:r>
    </w:p>
    <w:p w:rsidR="00F455F8" w:rsidRPr="00F455F8" w:rsidRDefault="00F455F8" w:rsidP="00F455F8">
      <w:pPr>
        <w:numPr>
          <w:ilvl w:val="1"/>
          <w:numId w:val="19"/>
        </w:numPr>
        <w:spacing w:after="120" w:line="240" w:lineRule="auto"/>
        <w:ind w:left="1134" w:firstLine="142"/>
        <w:jc w:val="both"/>
        <w:rPr>
          <w:rFonts w:asciiTheme="majorHAnsi" w:eastAsia="Times New Roman" w:hAnsiTheme="majorHAnsi" w:cs="Times New Roman"/>
          <w:color w:val="FF66CC"/>
          <w:sz w:val="28"/>
          <w:szCs w:val="28"/>
          <w:lang w:eastAsia="fr-FR"/>
        </w:rPr>
      </w:pPr>
      <w:r w:rsidRPr="00F455F8">
        <w:rPr>
          <w:rFonts w:asciiTheme="majorHAnsi" w:eastAsiaTheme="minorEastAsia" w:hAnsiTheme="majorHAnsi"/>
          <w:color w:val="002060"/>
          <w:kern w:val="24"/>
          <w:sz w:val="28"/>
          <w:szCs w:val="28"/>
          <w:lang w:eastAsia="fr-FR"/>
        </w:rPr>
        <w:t xml:space="preserve">des temps de préparation du festival </w:t>
      </w:r>
      <w:r w:rsidRPr="00F455F8">
        <w:rPr>
          <w:rFonts w:asciiTheme="majorHAnsi" w:eastAsiaTheme="minorEastAsia" w:hAnsiTheme="majorHAnsi"/>
          <w:b/>
          <w:bCs/>
          <w:color w:val="002060"/>
          <w:kern w:val="24"/>
          <w:sz w:val="28"/>
          <w:szCs w:val="28"/>
          <w:lang w:eastAsia="fr-FR"/>
        </w:rPr>
        <w:t xml:space="preserve">« Ateliers des bénévoles ».  </w:t>
      </w:r>
    </w:p>
    <w:p w:rsidR="0053341F" w:rsidRPr="00F455F8" w:rsidRDefault="0053341F">
      <w:pPr>
        <w:spacing w:after="0" w:line="240" w:lineRule="auto"/>
        <w:ind w:left="-142" w:right="-567"/>
        <w:jc w:val="both"/>
        <w:rPr>
          <w:b/>
          <w:color w:val="FF99FF"/>
          <w:sz w:val="44"/>
          <w:szCs w:val="24"/>
          <w:shd w:val="clear" w:color="auto" w:fill="00297A"/>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Pr="00F455F8" w:rsidRDefault="00F455F8">
      <w:pPr>
        <w:spacing w:after="0" w:line="240" w:lineRule="auto"/>
        <w:ind w:left="-142" w:right="-567"/>
        <w:jc w:val="both"/>
        <w:rPr>
          <w:b/>
          <w:color w:val="FF99FF"/>
          <w:sz w:val="44"/>
          <w:szCs w:val="24"/>
          <w:shd w:val="clear" w:color="auto" w:fill="00297A"/>
        </w:rPr>
      </w:pPr>
      <w:r w:rsidRPr="00F455F8">
        <w:rPr>
          <w:b/>
          <w:color w:val="FF99FF"/>
          <w:sz w:val="44"/>
          <w:szCs w:val="24"/>
          <w:shd w:val="clear" w:color="auto" w:fill="00297A"/>
        </w:rPr>
        <w:t>« </w:t>
      </w:r>
      <w:proofErr w:type="spellStart"/>
      <w:r w:rsidRPr="00F455F8">
        <w:rPr>
          <w:b/>
          <w:color w:val="FF99FF"/>
          <w:sz w:val="44"/>
          <w:szCs w:val="24"/>
          <w:shd w:val="clear" w:color="auto" w:fill="00297A"/>
        </w:rPr>
        <w:t>Rock’Alibi</w:t>
      </w:r>
      <w:proofErr w:type="spellEnd"/>
      <w:r w:rsidRPr="00F455F8">
        <w:rPr>
          <w:b/>
          <w:color w:val="FF99FF"/>
          <w:sz w:val="44"/>
          <w:szCs w:val="24"/>
          <w:shd w:val="clear" w:color="auto" w:fill="00297A"/>
        </w:rPr>
        <w:t xml:space="preserve"> en Chanson »</w:t>
      </w:r>
    </w:p>
    <w:p w:rsidR="0053341F" w:rsidRDefault="0053341F">
      <w:pPr>
        <w:spacing w:after="0" w:line="240" w:lineRule="auto"/>
        <w:ind w:left="-142" w:right="-567"/>
        <w:jc w:val="both"/>
        <w:rPr>
          <w:b/>
          <w:color w:val="1F4E79" w:themeColor="accent1" w:themeShade="80"/>
          <w:sz w:val="28"/>
          <w:szCs w:val="24"/>
        </w:rPr>
      </w:pPr>
    </w:p>
    <w:p w:rsidR="0055753C" w:rsidRPr="0055753C" w:rsidRDefault="0055753C" w:rsidP="0055753C">
      <w:pPr>
        <w:numPr>
          <w:ilvl w:val="0"/>
          <w:numId w:val="20"/>
        </w:numPr>
        <w:tabs>
          <w:tab w:val="clear" w:pos="720"/>
        </w:tabs>
        <w:spacing w:after="120" w:line="240" w:lineRule="auto"/>
        <w:ind w:left="567" w:hanging="425"/>
        <w:jc w:val="both"/>
        <w:rPr>
          <w:rFonts w:asciiTheme="majorHAnsi" w:eastAsia="Times New Roman" w:hAnsiTheme="majorHAnsi" w:cs="Times New Roman"/>
          <w:color w:val="FF66CC"/>
          <w:szCs w:val="24"/>
          <w:lang w:eastAsia="fr-FR"/>
        </w:rPr>
      </w:pPr>
      <w:r w:rsidRPr="0055753C">
        <w:rPr>
          <w:rFonts w:asciiTheme="majorHAnsi" w:eastAsia="+mn-ea" w:hAnsiTheme="majorHAnsi" w:cs="+mn-cs"/>
          <w:color w:val="002060"/>
          <w:kern w:val="24"/>
          <w:sz w:val="28"/>
          <w:szCs w:val="40"/>
          <w:lang w:eastAsia="fr-FR"/>
        </w:rPr>
        <w:t xml:space="preserve">Un projet d'expression citoyenne qui reste fidèle à ses objectifs initiaux et qui propose à son public de créer un répertoire de chansons originales grâce à l’intervention d’un artiste de </w:t>
      </w:r>
      <w:r w:rsidRPr="0055753C">
        <w:rPr>
          <w:rFonts w:asciiTheme="majorHAnsi" w:eastAsia="+mn-ea" w:hAnsiTheme="majorHAnsi" w:cs="+mn-cs"/>
          <w:b/>
          <w:bCs/>
          <w:color w:val="002060"/>
          <w:kern w:val="24"/>
          <w:sz w:val="28"/>
          <w:szCs w:val="40"/>
          <w:lang w:eastAsia="fr-FR"/>
        </w:rPr>
        <w:t xml:space="preserve">Voix du Sud </w:t>
      </w:r>
      <w:r w:rsidRPr="0055753C">
        <w:rPr>
          <w:rFonts w:asciiTheme="majorHAnsi" w:eastAsia="+mn-ea" w:hAnsiTheme="majorHAnsi" w:cs="+mn-cs"/>
          <w:color w:val="002060"/>
          <w:kern w:val="24"/>
          <w:sz w:val="28"/>
          <w:szCs w:val="40"/>
          <w:lang w:eastAsia="fr-FR"/>
        </w:rPr>
        <w:t xml:space="preserve">« </w:t>
      </w:r>
      <w:r w:rsidRPr="0055753C">
        <w:rPr>
          <w:rFonts w:asciiTheme="majorHAnsi" w:eastAsia="+mn-ea" w:hAnsiTheme="majorHAnsi" w:cs="+mn-cs"/>
          <w:b/>
          <w:bCs/>
          <w:color w:val="002060"/>
          <w:kern w:val="24"/>
          <w:sz w:val="28"/>
          <w:szCs w:val="40"/>
          <w:lang w:eastAsia="fr-FR"/>
        </w:rPr>
        <w:t xml:space="preserve">Olivier Daguerre </w:t>
      </w:r>
      <w:r w:rsidRPr="0055753C">
        <w:rPr>
          <w:rFonts w:asciiTheme="majorHAnsi" w:eastAsia="+mn-ea" w:hAnsiTheme="majorHAnsi" w:cs="+mn-cs"/>
          <w:color w:val="002060"/>
          <w:kern w:val="24"/>
          <w:sz w:val="28"/>
          <w:szCs w:val="40"/>
          <w:lang w:eastAsia="fr-FR"/>
        </w:rPr>
        <w:t>/ Biarritz ». Les thèmes des chansons devront aborder la citoyenneté, les valeurs de Liberté, d’Egalité de Fraternité ou bien avoir un rapport avec la Commune, son patrimoine et/ou son histoire.</w:t>
      </w:r>
    </w:p>
    <w:p w:rsidR="0055753C" w:rsidRPr="00BC2A3C" w:rsidRDefault="0055753C" w:rsidP="0055753C">
      <w:pPr>
        <w:numPr>
          <w:ilvl w:val="0"/>
          <w:numId w:val="20"/>
        </w:numPr>
        <w:tabs>
          <w:tab w:val="clear" w:pos="720"/>
        </w:tabs>
        <w:spacing w:after="120" w:line="240" w:lineRule="auto"/>
        <w:ind w:left="567" w:hanging="425"/>
        <w:jc w:val="both"/>
        <w:rPr>
          <w:rFonts w:asciiTheme="majorHAnsi" w:eastAsia="Times New Roman" w:hAnsiTheme="majorHAnsi" w:cs="Times New Roman"/>
          <w:color w:val="FF66CC"/>
          <w:szCs w:val="24"/>
          <w:lang w:eastAsia="fr-FR"/>
        </w:rPr>
      </w:pPr>
      <w:r w:rsidRPr="0055753C">
        <w:rPr>
          <w:rFonts w:asciiTheme="majorHAnsi" w:eastAsia="+mn-ea" w:hAnsiTheme="majorHAnsi" w:cs="+mn-cs"/>
          <w:color w:val="002060"/>
          <w:kern w:val="24"/>
          <w:sz w:val="28"/>
          <w:szCs w:val="40"/>
          <w:lang w:eastAsia="fr-FR"/>
        </w:rPr>
        <w:t xml:space="preserve">Ce répertoire sera composé de 10 chansons écrites en collectif dans plusieurs lieux de la ville et sur plusieurs séances par des équipes mixtes : familles, enfants, jeunes et séniors. </w:t>
      </w:r>
    </w:p>
    <w:p w:rsidR="0055753C" w:rsidRDefault="0055753C" w:rsidP="0055753C">
      <w:pPr>
        <w:spacing w:after="120" w:line="240" w:lineRule="auto"/>
        <w:ind w:left="567"/>
        <w:jc w:val="both"/>
        <w:rPr>
          <w:rFonts w:asciiTheme="majorHAnsi" w:eastAsia="Times New Roman" w:hAnsiTheme="majorHAnsi" w:cs="Times New Roman"/>
          <w:color w:val="FF66CC"/>
          <w:szCs w:val="24"/>
          <w:lang w:eastAsia="fr-FR"/>
        </w:rPr>
      </w:pPr>
    </w:p>
    <w:p w:rsidR="0055753C" w:rsidRPr="0055753C" w:rsidRDefault="0055753C" w:rsidP="0055753C">
      <w:pPr>
        <w:spacing w:after="120" w:line="240" w:lineRule="auto"/>
        <w:ind w:left="567"/>
        <w:jc w:val="both"/>
        <w:rPr>
          <w:rFonts w:asciiTheme="majorHAnsi" w:eastAsia="Times New Roman" w:hAnsiTheme="majorHAnsi" w:cs="Times New Roman"/>
          <w:color w:val="FF66CC"/>
          <w:szCs w:val="24"/>
          <w:lang w:eastAsia="fr-FR"/>
        </w:rPr>
      </w:pPr>
    </w:p>
    <w:p w:rsidR="0053341F" w:rsidRPr="0055753C" w:rsidRDefault="0055753C" w:rsidP="0055753C">
      <w:pPr>
        <w:spacing w:after="120" w:line="240" w:lineRule="auto"/>
        <w:ind w:left="-142" w:right="-567"/>
        <w:jc w:val="both"/>
        <w:rPr>
          <w:b/>
          <w:color w:val="FF99FF"/>
          <w:sz w:val="44"/>
          <w:szCs w:val="24"/>
          <w:shd w:val="clear" w:color="auto" w:fill="00297A"/>
        </w:rPr>
      </w:pPr>
      <w:r w:rsidRPr="0055753C">
        <w:rPr>
          <w:b/>
          <w:color w:val="FF99FF"/>
          <w:sz w:val="44"/>
          <w:szCs w:val="24"/>
          <w:shd w:val="clear" w:color="auto" w:fill="00297A"/>
        </w:rPr>
        <w:t>« Ateliers des bénévoles »</w:t>
      </w:r>
    </w:p>
    <w:p w:rsidR="0053341F" w:rsidRDefault="0053341F">
      <w:pPr>
        <w:spacing w:after="0" w:line="240" w:lineRule="auto"/>
        <w:ind w:left="-142" w:right="-567"/>
        <w:jc w:val="both"/>
        <w:rPr>
          <w:b/>
          <w:color w:val="1F4E79" w:themeColor="accent1" w:themeShade="80"/>
          <w:sz w:val="28"/>
          <w:szCs w:val="24"/>
        </w:rPr>
      </w:pPr>
    </w:p>
    <w:p w:rsidR="0055753C" w:rsidRPr="0055753C" w:rsidRDefault="0055753C" w:rsidP="0055753C">
      <w:pPr>
        <w:numPr>
          <w:ilvl w:val="0"/>
          <w:numId w:val="20"/>
        </w:numPr>
        <w:tabs>
          <w:tab w:val="clear" w:pos="720"/>
        </w:tabs>
        <w:spacing w:after="120" w:line="240" w:lineRule="auto"/>
        <w:ind w:left="567" w:hanging="425"/>
        <w:jc w:val="both"/>
        <w:rPr>
          <w:rFonts w:asciiTheme="majorHAnsi" w:eastAsia="+mn-ea" w:hAnsiTheme="majorHAnsi" w:cs="+mn-cs"/>
          <w:color w:val="002060"/>
          <w:kern w:val="24"/>
          <w:sz w:val="28"/>
          <w:szCs w:val="40"/>
          <w:lang w:eastAsia="fr-FR"/>
        </w:rPr>
      </w:pPr>
      <w:r w:rsidRPr="0055753C">
        <w:rPr>
          <w:rFonts w:asciiTheme="majorHAnsi" w:eastAsia="+mn-ea" w:hAnsiTheme="majorHAnsi" w:cs="+mn-cs"/>
          <w:color w:val="002060"/>
          <w:kern w:val="24"/>
          <w:sz w:val="28"/>
          <w:szCs w:val="40"/>
          <w:lang w:eastAsia="fr-FR"/>
        </w:rPr>
        <w:t xml:space="preserve">Ces ateliers de préparation du festival seront organisés les mercredis et les vacances scolaires dans le cadre du fonctionnement de la Maison Des Jeunes, de l’Accueil de Loisirs municipal et du Point Information Jeunesse. </w:t>
      </w:r>
    </w:p>
    <w:p w:rsidR="0055753C" w:rsidRPr="0055753C" w:rsidRDefault="0055753C" w:rsidP="0055753C">
      <w:pPr>
        <w:numPr>
          <w:ilvl w:val="0"/>
          <w:numId w:val="20"/>
        </w:numPr>
        <w:tabs>
          <w:tab w:val="clear" w:pos="720"/>
        </w:tabs>
        <w:spacing w:after="120" w:line="240" w:lineRule="auto"/>
        <w:ind w:left="567" w:hanging="425"/>
        <w:jc w:val="both"/>
        <w:rPr>
          <w:rFonts w:asciiTheme="majorHAnsi" w:eastAsia="+mn-ea" w:hAnsiTheme="majorHAnsi" w:cs="+mn-cs"/>
          <w:color w:val="002060"/>
          <w:kern w:val="24"/>
          <w:sz w:val="28"/>
          <w:szCs w:val="40"/>
          <w:lang w:eastAsia="fr-FR"/>
        </w:rPr>
      </w:pPr>
      <w:r w:rsidRPr="0055753C">
        <w:rPr>
          <w:rFonts w:asciiTheme="majorHAnsi" w:eastAsia="+mn-ea" w:hAnsiTheme="majorHAnsi" w:cs="+mn-cs"/>
          <w:color w:val="002060"/>
          <w:kern w:val="24"/>
          <w:sz w:val="28"/>
          <w:szCs w:val="40"/>
          <w:lang w:eastAsia="fr-FR"/>
        </w:rPr>
        <w:t>Ils seront ouverts gratuitement aux jeunes de 12 à 25 ans et leur permettront d’accéd</w:t>
      </w:r>
      <w:r>
        <w:rPr>
          <w:rFonts w:asciiTheme="majorHAnsi" w:eastAsia="+mn-ea" w:hAnsiTheme="majorHAnsi" w:cs="+mn-cs"/>
          <w:color w:val="002060"/>
          <w:kern w:val="24"/>
          <w:sz w:val="28"/>
          <w:szCs w:val="40"/>
          <w:lang w:eastAsia="fr-FR"/>
        </w:rPr>
        <w:t xml:space="preserve">er à différentes thématiques : </w:t>
      </w:r>
      <w:r w:rsidRPr="0055753C">
        <w:rPr>
          <w:rFonts w:asciiTheme="majorHAnsi" w:eastAsia="+mn-ea" w:hAnsiTheme="majorHAnsi" w:cs="+mn-cs"/>
          <w:color w:val="002060"/>
          <w:kern w:val="24"/>
          <w:sz w:val="28"/>
          <w:szCs w:val="40"/>
          <w:lang w:eastAsia="fr-FR"/>
        </w:rPr>
        <w:t>régie technique, artistique, catering, accueil du public, buvette, communication et affichage.</w:t>
      </w:r>
    </w:p>
    <w:p w:rsidR="0055753C" w:rsidRPr="0055753C" w:rsidRDefault="0055753C" w:rsidP="0055753C">
      <w:pPr>
        <w:numPr>
          <w:ilvl w:val="0"/>
          <w:numId w:val="20"/>
        </w:numPr>
        <w:tabs>
          <w:tab w:val="clear" w:pos="720"/>
        </w:tabs>
        <w:spacing w:after="120" w:line="240" w:lineRule="auto"/>
        <w:ind w:left="567" w:hanging="425"/>
        <w:jc w:val="both"/>
        <w:rPr>
          <w:rFonts w:asciiTheme="majorHAnsi" w:eastAsia="+mn-ea" w:hAnsiTheme="majorHAnsi" w:cs="+mn-cs"/>
          <w:color w:val="002060"/>
          <w:kern w:val="24"/>
          <w:sz w:val="28"/>
          <w:szCs w:val="40"/>
          <w:lang w:eastAsia="fr-FR"/>
        </w:rPr>
      </w:pPr>
      <w:r w:rsidRPr="0055753C">
        <w:rPr>
          <w:rFonts w:asciiTheme="majorHAnsi" w:eastAsia="+mn-ea" w:hAnsiTheme="majorHAnsi" w:cs="+mn-cs"/>
          <w:color w:val="002060"/>
          <w:kern w:val="24"/>
          <w:sz w:val="28"/>
          <w:szCs w:val="40"/>
          <w:lang w:eastAsia="fr-FR"/>
        </w:rPr>
        <w:t xml:space="preserve">Les nouveaux venus s’appuieront sur l’expérience de ceux ayant déjà vécu les éditions précédentes. </w:t>
      </w: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55753C" w:rsidRDefault="0055753C">
      <w:pPr>
        <w:rPr>
          <w:b/>
          <w:color w:val="1F4E79" w:themeColor="accent1" w:themeShade="80"/>
          <w:sz w:val="28"/>
          <w:szCs w:val="24"/>
        </w:rPr>
      </w:pPr>
      <w:r>
        <w:rPr>
          <w:b/>
          <w:color w:val="1F4E79" w:themeColor="accent1" w:themeShade="80"/>
          <w:sz w:val="28"/>
          <w:szCs w:val="24"/>
        </w:rPr>
        <w:br w:type="page"/>
      </w:r>
    </w:p>
    <w:p w:rsidR="0053341F" w:rsidRPr="0055753C" w:rsidRDefault="0055753C">
      <w:pPr>
        <w:spacing w:after="0" w:line="240" w:lineRule="auto"/>
        <w:ind w:left="-142" w:right="-567"/>
        <w:jc w:val="both"/>
        <w:rPr>
          <w:b/>
          <w:color w:val="FF99FF"/>
          <w:sz w:val="44"/>
          <w:szCs w:val="24"/>
          <w:shd w:val="clear" w:color="auto" w:fill="00297A"/>
        </w:rPr>
      </w:pPr>
      <w:r w:rsidRPr="0055753C">
        <w:rPr>
          <w:b/>
          <w:color w:val="FF99FF"/>
          <w:sz w:val="44"/>
          <w:szCs w:val="24"/>
          <w:shd w:val="clear" w:color="auto" w:fill="00297A"/>
        </w:rPr>
        <w:lastRenderedPageBreak/>
        <w:t>Programmation artistique</w:t>
      </w:r>
      <w:r w:rsidR="003B2D82">
        <w:rPr>
          <w:b/>
          <w:color w:val="FF99FF"/>
          <w:sz w:val="44"/>
          <w:szCs w:val="24"/>
          <w:shd w:val="clear" w:color="auto" w:fill="00297A"/>
        </w:rPr>
        <w:t xml:space="preserve"> </w:t>
      </w:r>
    </w:p>
    <w:p w:rsidR="00FD5B5D" w:rsidRPr="0055753C" w:rsidRDefault="00FD5B5D" w:rsidP="00BC2A3C">
      <w:pPr>
        <w:spacing w:before="200" w:after="0" w:line="240" w:lineRule="auto"/>
        <w:jc w:val="right"/>
        <w:rPr>
          <w:rFonts w:ascii="Times New Roman" w:eastAsia="Times New Roman" w:hAnsi="Times New Roman" w:cs="Times New Roman"/>
          <w:sz w:val="8"/>
          <w:szCs w:val="24"/>
          <w:lang w:eastAsia="fr-FR"/>
        </w:rPr>
      </w:pPr>
      <w:r>
        <w:rPr>
          <w:b/>
          <w:noProof/>
          <w:color w:val="1F4E79" w:themeColor="accent1" w:themeShade="80"/>
          <w:sz w:val="28"/>
          <w:szCs w:val="24"/>
          <w:lang w:eastAsia="fr-FR"/>
        </w:rPr>
        <w:drawing>
          <wp:anchor distT="0" distB="0" distL="114300" distR="114300" simplePos="0" relativeHeight="251715584" behindDoc="1" locked="0" layoutInCell="1" allowOverlap="1" wp14:anchorId="2867BE59" wp14:editId="2EFE12F5">
            <wp:simplePos x="0" y="0"/>
            <wp:positionH relativeFrom="column">
              <wp:posOffset>2023814</wp:posOffset>
            </wp:positionH>
            <wp:positionV relativeFrom="paragraph">
              <wp:posOffset>235836</wp:posOffset>
            </wp:positionV>
            <wp:extent cx="4385517" cy="530639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517" cy="5306394"/>
                    </a:xfrm>
                    <a:prstGeom prst="rect">
                      <a:avLst/>
                    </a:prstGeom>
                    <a:noFill/>
                  </pic:spPr>
                </pic:pic>
              </a:graphicData>
            </a:graphic>
            <wp14:sizeRelH relativeFrom="margin">
              <wp14:pctWidth>0</wp14:pctWidth>
            </wp14:sizeRelH>
            <wp14:sizeRelV relativeFrom="margin">
              <wp14:pctHeight>0</wp14:pctHeight>
            </wp14:sizeRelV>
          </wp:anchor>
        </w:drawing>
      </w:r>
      <w:r w:rsidRPr="0055753C">
        <w:rPr>
          <w:noProof/>
          <w:lang w:eastAsia="fr-FR"/>
        </w:rPr>
        <mc:AlternateContent>
          <mc:Choice Requires="wps">
            <w:drawing>
              <wp:anchor distT="0" distB="0" distL="114300" distR="114300" simplePos="0" relativeHeight="251710464" behindDoc="0" locked="0" layoutInCell="1" allowOverlap="1" wp14:anchorId="439BB9C1" wp14:editId="4832000C">
                <wp:simplePos x="0" y="0"/>
                <wp:positionH relativeFrom="column">
                  <wp:posOffset>-378253</wp:posOffset>
                </wp:positionH>
                <wp:positionV relativeFrom="paragraph">
                  <wp:posOffset>373809</wp:posOffset>
                </wp:positionV>
                <wp:extent cx="6453962" cy="5720316"/>
                <wp:effectExtent l="0" t="0" r="0" b="0"/>
                <wp:wrapNone/>
                <wp:docPr id="8" name="Espace réservé du contenu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3962" cy="5720316"/>
                        </a:xfrm>
                        <a:prstGeom prst="rect">
                          <a:avLst/>
                        </a:prstGeom>
                      </wps:spPr>
                      <wps:txbx>
                        <w:txbxContent>
                          <w:p w:rsidR="0055753C" w:rsidRPr="00FD5B5D" w:rsidRDefault="0055753C" w:rsidP="00FD5B5D">
                            <w:pPr>
                              <w:pStyle w:val="Paragraphedeliste"/>
                              <w:numPr>
                                <w:ilvl w:val="0"/>
                                <w:numId w:val="22"/>
                              </w:numPr>
                              <w:tabs>
                                <w:tab w:val="left" w:pos="4395"/>
                              </w:tabs>
                              <w:spacing w:after="120"/>
                              <w:ind w:left="714" w:right="6460" w:hanging="357"/>
                              <w:jc w:val="both"/>
                              <w:rPr>
                                <w:rFonts w:asciiTheme="majorHAnsi" w:eastAsia="Times New Roman" w:hAnsiTheme="majorHAnsi"/>
                                <w:color w:val="5B9BD5"/>
                                <w:sz w:val="24"/>
                                <w:szCs w:val="24"/>
                              </w:rPr>
                            </w:pPr>
                            <w:r w:rsidRPr="003B2D82">
                              <w:rPr>
                                <w:rFonts w:asciiTheme="majorHAnsi" w:hAnsiTheme="majorHAnsi" w:cstheme="minorBidi"/>
                                <w:color w:val="002060"/>
                                <w:kern w:val="24"/>
                                <w:sz w:val="28"/>
                                <w:szCs w:val="32"/>
                              </w:rPr>
                              <w:t xml:space="preserve">Il n’est jamais trop tard pour s’estimer heureux et faire confiance au lendemain. Voilà, dans les grandes lignes, ce que résumera le profil de l’œuvre de </w:t>
                            </w:r>
                            <w:r w:rsidRPr="003B2D82">
                              <w:rPr>
                                <w:rFonts w:asciiTheme="majorHAnsi" w:hAnsiTheme="majorHAnsi" w:cstheme="minorBidi"/>
                                <w:b/>
                                <w:bCs/>
                                <w:color w:val="002060"/>
                                <w:kern w:val="24"/>
                                <w:sz w:val="28"/>
                                <w:szCs w:val="32"/>
                              </w:rPr>
                              <w:t xml:space="preserve">Debout sur le zinc </w:t>
                            </w:r>
                            <w:r w:rsidRPr="003B2D82">
                              <w:rPr>
                                <w:rFonts w:asciiTheme="majorHAnsi" w:hAnsiTheme="majorHAnsi" w:cstheme="minorBidi"/>
                                <w:color w:val="002060"/>
                                <w:kern w:val="24"/>
                                <w:sz w:val="28"/>
                                <w:szCs w:val="32"/>
                              </w:rPr>
                              <w:t xml:space="preserve">le jour où leurs textes figureront aux programmes des épreuves littéraires. </w:t>
                            </w:r>
                          </w:p>
                          <w:p w:rsidR="00FD5B5D" w:rsidRDefault="00FD5B5D" w:rsidP="00FD5B5D">
                            <w:pPr>
                              <w:pStyle w:val="Paragraphedeliste"/>
                              <w:tabs>
                                <w:tab w:val="left" w:pos="4395"/>
                              </w:tabs>
                              <w:spacing w:after="120"/>
                              <w:ind w:left="714" w:right="6460"/>
                              <w:jc w:val="both"/>
                              <w:rPr>
                                <w:rFonts w:asciiTheme="majorHAnsi" w:eastAsia="Times New Roman" w:hAnsiTheme="majorHAnsi"/>
                                <w:color w:val="5B9BD5"/>
                                <w:sz w:val="24"/>
                                <w:szCs w:val="24"/>
                              </w:rPr>
                            </w:pPr>
                          </w:p>
                          <w:p w:rsidR="0009573D" w:rsidRPr="003B2D82" w:rsidRDefault="0009573D" w:rsidP="00FD5B5D">
                            <w:pPr>
                              <w:pStyle w:val="Paragraphedeliste"/>
                              <w:tabs>
                                <w:tab w:val="left" w:pos="4395"/>
                              </w:tabs>
                              <w:spacing w:after="120"/>
                              <w:ind w:left="714" w:right="6460"/>
                              <w:jc w:val="both"/>
                              <w:rPr>
                                <w:rFonts w:asciiTheme="majorHAnsi" w:eastAsia="Times New Roman" w:hAnsiTheme="majorHAnsi"/>
                                <w:color w:val="5B9BD5"/>
                                <w:sz w:val="24"/>
                                <w:szCs w:val="24"/>
                              </w:rPr>
                            </w:pPr>
                          </w:p>
                          <w:p w:rsidR="0055753C" w:rsidRPr="00FD5B5D" w:rsidRDefault="0055753C" w:rsidP="0055753C">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Deux décennies et quelque 2000 concerts après, un album sorti en 1999, </w:t>
                            </w:r>
                            <w:r w:rsidRPr="003B2D82">
                              <w:rPr>
                                <w:rFonts w:asciiTheme="majorHAnsi" w:hAnsiTheme="majorHAnsi" w:cstheme="minorBidi"/>
                                <w:b/>
                                <w:bCs/>
                                <w:color w:val="002060"/>
                                <w:kern w:val="24"/>
                                <w:sz w:val="28"/>
                                <w:szCs w:val="32"/>
                              </w:rPr>
                              <w:t xml:space="preserve">Debout sur le zinc </w:t>
                            </w:r>
                            <w:r w:rsidRPr="003B2D82">
                              <w:rPr>
                                <w:rFonts w:asciiTheme="majorHAnsi" w:hAnsiTheme="majorHAnsi" w:cstheme="minorBidi"/>
                                <w:color w:val="002060"/>
                                <w:kern w:val="24"/>
                                <w:sz w:val="28"/>
                                <w:szCs w:val="32"/>
                              </w:rPr>
                              <w:t xml:space="preserve">court toujours. Ses refrains oscillant docilement entre les bras câlins de la chanson et du rock anglo-saxon. </w:t>
                            </w:r>
                          </w:p>
                          <w:p w:rsidR="00FD5B5D" w:rsidRPr="003B2D82" w:rsidRDefault="00FD5B5D" w:rsidP="00FD5B5D">
                            <w:pPr>
                              <w:pStyle w:val="Paragraphedeliste"/>
                              <w:spacing w:after="120"/>
                              <w:ind w:left="714"/>
                              <w:jc w:val="both"/>
                              <w:rPr>
                                <w:rFonts w:asciiTheme="majorHAnsi" w:eastAsia="Times New Roman" w:hAnsiTheme="majorHAnsi"/>
                                <w:color w:val="5B9BD5"/>
                                <w:sz w:val="24"/>
                              </w:rPr>
                            </w:pPr>
                          </w:p>
                          <w:p w:rsidR="00FD5B5D" w:rsidRPr="00FD5B5D" w:rsidRDefault="0055753C" w:rsidP="00FD5B5D">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De l’Abécédaire hommage à Boris Vian à leurs stupéfiantes Promesses, Debout sur le zinc est, comme son nom l’indique et ne l’indique pas, loin d’être vissé à une seule chaise musicale. </w:t>
                            </w:r>
                          </w:p>
                          <w:p w:rsidR="00FD5B5D" w:rsidRPr="00FD5B5D" w:rsidRDefault="00FD5B5D" w:rsidP="00FD5B5D">
                            <w:pPr>
                              <w:spacing w:after="120"/>
                              <w:jc w:val="both"/>
                              <w:rPr>
                                <w:rFonts w:asciiTheme="majorHAnsi" w:eastAsia="Times New Roman" w:hAnsiTheme="majorHAnsi"/>
                                <w:color w:val="5B9BD5"/>
                                <w:sz w:val="24"/>
                              </w:rPr>
                            </w:pPr>
                          </w:p>
                          <w:p w:rsidR="003B2D82" w:rsidRPr="003B2D82" w:rsidRDefault="0055753C" w:rsidP="0055753C">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Sinon, ça donne quoi « Debout » en concert ? Un irrésistible sourire. Une audace folle. Un passage gratuit au stand « objets trouvés » où vous remettrez la main sur votre confiance et votre tendresse égarées.</w:t>
                            </w:r>
                          </w:p>
                          <w:p w:rsidR="0055753C" w:rsidRPr="003B2D82" w:rsidRDefault="0055753C" w:rsidP="003B2D82">
                            <w:pPr>
                              <w:pStyle w:val="Paragraphedeliste"/>
                              <w:spacing w:after="120"/>
                              <w:ind w:left="714"/>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 « Debout » ? Oui : « Debout ». C’est le petit nom de cette grande aventure. Comme pour nous rappeler que dans Debout sur le zinc, le plus important c’est d’être </w:t>
                            </w:r>
                            <w:r w:rsidR="00FD5B5D">
                              <w:rPr>
                                <w:rFonts w:asciiTheme="majorHAnsi" w:hAnsiTheme="majorHAnsi" w:cstheme="minorBidi"/>
                                <w:color w:val="002060"/>
                                <w:kern w:val="24"/>
                                <w:sz w:val="28"/>
                                <w:szCs w:val="32"/>
                              </w:rPr>
                              <w:t xml:space="preserve">             </w:t>
                            </w:r>
                            <w:r w:rsidRPr="003B2D82">
                              <w:rPr>
                                <w:rFonts w:asciiTheme="majorHAnsi" w:hAnsiTheme="majorHAnsi" w:cstheme="minorBidi"/>
                                <w:color w:val="002060"/>
                                <w:kern w:val="24"/>
                                <w:sz w:val="28"/>
                                <w:szCs w:val="32"/>
                              </w:rPr>
                              <w:t>« Debout » et de le rester. Quoi qu’il arrive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39BB9C1" id="Espace réservé du contenu 4" o:spid="_x0000_s1029" style="position:absolute;left:0;text-align:left;margin-left:-29.8pt;margin-top:29.45pt;width:508.2pt;height:4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" filled="f" stroked="f">
                <v:path arrowok="t"/>
                <o:lock v:ext="edit" grouping="t"/>
                <v:textbox>
                  <w:txbxContent>
                    <w:p w:rsidR="0055753C" w:rsidRPr="00FD5B5D" w:rsidRDefault="0055753C" w:rsidP="00FD5B5D">
                      <w:pPr>
                        <w:pStyle w:val="Paragraphedeliste"/>
                        <w:numPr>
                          <w:ilvl w:val="0"/>
                          <w:numId w:val="22"/>
                        </w:numPr>
                        <w:tabs>
                          <w:tab w:val="left" w:pos="4395"/>
                        </w:tabs>
                        <w:spacing w:after="120"/>
                        <w:ind w:left="714" w:right="6460" w:hanging="357"/>
                        <w:jc w:val="both"/>
                        <w:rPr>
                          <w:rFonts w:asciiTheme="majorHAnsi" w:eastAsia="Times New Roman" w:hAnsiTheme="majorHAnsi"/>
                          <w:color w:val="5B9BD5"/>
                          <w:sz w:val="24"/>
                          <w:szCs w:val="24"/>
                        </w:rPr>
                      </w:pPr>
                      <w:r w:rsidRPr="003B2D82">
                        <w:rPr>
                          <w:rFonts w:asciiTheme="majorHAnsi" w:hAnsiTheme="majorHAnsi" w:cstheme="minorBidi"/>
                          <w:color w:val="002060"/>
                          <w:kern w:val="24"/>
                          <w:sz w:val="28"/>
                          <w:szCs w:val="32"/>
                        </w:rPr>
                        <w:t xml:space="preserve">Il n’est jamais trop tard pour s’estimer heureux et faire confiance au lendemain. Voilà, dans les grandes lignes, ce que résumera le profil de l’œuvre de </w:t>
                      </w:r>
                      <w:r w:rsidRPr="003B2D82">
                        <w:rPr>
                          <w:rFonts w:asciiTheme="majorHAnsi" w:hAnsiTheme="majorHAnsi" w:cstheme="minorBidi"/>
                          <w:b/>
                          <w:bCs/>
                          <w:color w:val="002060"/>
                          <w:kern w:val="24"/>
                          <w:sz w:val="28"/>
                          <w:szCs w:val="32"/>
                        </w:rPr>
                        <w:t xml:space="preserve">Debout sur le zinc </w:t>
                      </w:r>
                      <w:r w:rsidRPr="003B2D82">
                        <w:rPr>
                          <w:rFonts w:asciiTheme="majorHAnsi" w:hAnsiTheme="majorHAnsi" w:cstheme="minorBidi"/>
                          <w:color w:val="002060"/>
                          <w:kern w:val="24"/>
                          <w:sz w:val="28"/>
                          <w:szCs w:val="32"/>
                        </w:rPr>
                        <w:t xml:space="preserve">le jour où leurs textes figureront aux programmes des épreuves littéraires. </w:t>
                      </w:r>
                    </w:p>
                    <w:p w:rsidR="00FD5B5D" w:rsidRDefault="00FD5B5D" w:rsidP="00FD5B5D">
                      <w:pPr>
                        <w:pStyle w:val="Paragraphedeliste"/>
                        <w:tabs>
                          <w:tab w:val="left" w:pos="4395"/>
                        </w:tabs>
                        <w:spacing w:after="120"/>
                        <w:ind w:left="714" w:right="6460"/>
                        <w:jc w:val="both"/>
                        <w:rPr>
                          <w:rFonts w:asciiTheme="majorHAnsi" w:eastAsia="Times New Roman" w:hAnsiTheme="majorHAnsi"/>
                          <w:color w:val="5B9BD5"/>
                          <w:sz w:val="24"/>
                          <w:szCs w:val="24"/>
                        </w:rPr>
                      </w:pPr>
                    </w:p>
                    <w:p w:rsidR="0009573D" w:rsidRPr="003B2D82" w:rsidRDefault="0009573D" w:rsidP="00FD5B5D">
                      <w:pPr>
                        <w:pStyle w:val="Paragraphedeliste"/>
                        <w:tabs>
                          <w:tab w:val="left" w:pos="4395"/>
                        </w:tabs>
                        <w:spacing w:after="120"/>
                        <w:ind w:left="714" w:right="6460"/>
                        <w:jc w:val="both"/>
                        <w:rPr>
                          <w:rFonts w:asciiTheme="majorHAnsi" w:eastAsia="Times New Roman" w:hAnsiTheme="majorHAnsi"/>
                          <w:color w:val="5B9BD5"/>
                          <w:sz w:val="24"/>
                          <w:szCs w:val="24"/>
                        </w:rPr>
                      </w:pPr>
                    </w:p>
                    <w:p w:rsidR="0055753C" w:rsidRPr="00FD5B5D" w:rsidRDefault="0055753C" w:rsidP="0055753C">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Deux décennies et quelque 2000 concerts après, un album sorti en 1999, </w:t>
                      </w:r>
                      <w:r w:rsidRPr="003B2D82">
                        <w:rPr>
                          <w:rFonts w:asciiTheme="majorHAnsi" w:hAnsiTheme="majorHAnsi" w:cstheme="minorBidi"/>
                          <w:b/>
                          <w:bCs/>
                          <w:color w:val="002060"/>
                          <w:kern w:val="24"/>
                          <w:sz w:val="28"/>
                          <w:szCs w:val="32"/>
                        </w:rPr>
                        <w:t xml:space="preserve">Debout sur le zinc </w:t>
                      </w:r>
                      <w:r w:rsidRPr="003B2D82">
                        <w:rPr>
                          <w:rFonts w:asciiTheme="majorHAnsi" w:hAnsiTheme="majorHAnsi" w:cstheme="minorBidi"/>
                          <w:color w:val="002060"/>
                          <w:kern w:val="24"/>
                          <w:sz w:val="28"/>
                          <w:szCs w:val="32"/>
                        </w:rPr>
                        <w:t xml:space="preserve">court toujours. Ses refrains oscillant docilement entre les bras câlins de la chanson et du rock anglo-saxon. </w:t>
                      </w:r>
                    </w:p>
                    <w:p w:rsidR="00FD5B5D" w:rsidRPr="003B2D82" w:rsidRDefault="00FD5B5D" w:rsidP="00FD5B5D">
                      <w:pPr>
                        <w:pStyle w:val="Paragraphedeliste"/>
                        <w:spacing w:after="120"/>
                        <w:ind w:left="714"/>
                        <w:jc w:val="both"/>
                        <w:rPr>
                          <w:rFonts w:asciiTheme="majorHAnsi" w:eastAsia="Times New Roman" w:hAnsiTheme="majorHAnsi"/>
                          <w:color w:val="5B9BD5"/>
                          <w:sz w:val="24"/>
                        </w:rPr>
                      </w:pPr>
                    </w:p>
                    <w:p w:rsidR="00FD5B5D" w:rsidRPr="00FD5B5D" w:rsidRDefault="0055753C" w:rsidP="00FD5B5D">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De l’Abécédaire hommage à Boris Vian à leurs stupéfiantes Promesses, Debout sur le zinc est, comme son nom l’indique et ne l’indique pas, loin d’être vissé à une seule chaise musicale. </w:t>
                      </w:r>
                    </w:p>
                    <w:p w:rsidR="00FD5B5D" w:rsidRPr="00FD5B5D" w:rsidRDefault="00FD5B5D" w:rsidP="00FD5B5D">
                      <w:pPr>
                        <w:spacing w:after="120"/>
                        <w:jc w:val="both"/>
                        <w:rPr>
                          <w:rFonts w:asciiTheme="majorHAnsi" w:eastAsia="Times New Roman" w:hAnsiTheme="majorHAnsi"/>
                          <w:color w:val="5B9BD5"/>
                          <w:sz w:val="24"/>
                        </w:rPr>
                      </w:pPr>
                    </w:p>
                    <w:p w:rsidR="003B2D82" w:rsidRPr="003B2D82" w:rsidRDefault="0055753C" w:rsidP="0055753C">
                      <w:pPr>
                        <w:pStyle w:val="Paragraphedeliste"/>
                        <w:numPr>
                          <w:ilvl w:val="0"/>
                          <w:numId w:val="22"/>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Sinon, ça donne quoi « Debout » en concert ? Un irrésistible sourire. Une audace folle. Un passage gratuit au stand « objets trouvés » où vous remettrez la main sur votre confiance et votre tendresse égarées.</w:t>
                      </w:r>
                    </w:p>
                    <w:p w:rsidR="0055753C" w:rsidRPr="003B2D82" w:rsidRDefault="0055753C" w:rsidP="003B2D82">
                      <w:pPr>
                        <w:pStyle w:val="Paragraphedeliste"/>
                        <w:spacing w:after="120"/>
                        <w:ind w:left="714"/>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2"/>
                        </w:rPr>
                        <w:t xml:space="preserve"> « Debout » ? Oui : « Debout ». C’est le petit nom de cette grande aventure. Comme pour nous rappeler que dans Debout sur le zinc, le plus important c’est d’être </w:t>
                      </w:r>
                      <w:r w:rsidR="00FD5B5D">
                        <w:rPr>
                          <w:rFonts w:asciiTheme="majorHAnsi" w:hAnsiTheme="majorHAnsi" w:cstheme="minorBidi"/>
                          <w:color w:val="002060"/>
                          <w:kern w:val="24"/>
                          <w:sz w:val="28"/>
                          <w:szCs w:val="32"/>
                        </w:rPr>
                        <w:t xml:space="preserve">             </w:t>
                      </w:r>
                      <w:r w:rsidRPr="003B2D82">
                        <w:rPr>
                          <w:rFonts w:asciiTheme="majorHAnsi" w:hAnsiTheme="majorHAnsi" w:cstheme="minorBidi"/>
                          <w:color w:val="002060"/>
                          <w:kern w:val="24"/>
                          <w:sz w:val="28"/>
                          <w:szCs w:val="32"/>
                        </w:rPr>
                        <w:t>« Debout » et de le rester. Quoi qu’il arrive !</w:t>
                      </w:r>
                    </w:p>
                  </w:txbxContent>
                </v:textbox>
              </v:rect>
            </w:pict>
          </mc:Fallback>
        </mc:AlternateContent>
      </w:r>
      <w:r w:rsidRPr="0055753C">
        <w:rPr>
          <w:rFonts w:ascii="Century Gothic" w:eastAsia="+mn-ea" w:hAnsi="Century Gothic" w:cs="+mn-cs"/>
          <w:b/>
          <w:bCs/>
          <w:color w:val="FF66CC"/>
          <w:kern w:val="24"/>
          <w:sz w:val="28"/>
          <w:szCs w:val="64"/>
          <w:lang w:eastAsia="fr-FR"/>
        </w:rPr>
        <w:t xml:space="preserve">DEBOUT SUR LE ZINC </w:t>
      </w: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FD5B5D" w:rsidRDefault="00FD5B5D" w:rsidP="00FD5B5D">
      <w:pPr>
        <w:spacing w:before="200" w:after="0" w:line="240" w:lineRule="auto"/>
        <w:jc w:val="right"/>
        <w:rPr>
          <w:rFonts w:ascii="Century Gothic" w:eastAsia="+mn-ea" w:hAnsi="Century Gothic" w:cs="+mn-cs"/>
          <w:b/>
          <w:bCs/>
          <w:color w:val="FF66CC"/>
          <w:kern w:val="24"/>
          <w:sz w:val="28"/>
          <w:szCs w:val="64"/>
          <w:lang w:eastAsia="fr-FR"/>
        </w:rPr>
      </w:pPr>
    </w:p>
    <w:p w:rsidR="00BC2A3C" w:rsidRPr="00BC2A3C" w:rsidRDefault="00BC2A3C" w:rsidP="00BC2A3C">
      <w:pPr>
        <w:spacing w:before="200" w:after="0" w:line="240" w:lineRule="auto"/>
        <w:ind w:right="-708"/>
        <w:rPr>
          <w:rFonts w:ascii="Century Gothic" w:eastAsia="+mn-ea" w:hAnsi="Century Gothic" w:cs="+mn-cs"/>
          <w:b/>
          <w:bCs/>
          <w:color w:val="FF66CC"/>
          <w:kern w:val="24"/>
          <w:sz w:val="28"/>
          <w:szCs w:val="64"/>
          <w:lang w:eastAsia="fr-FR"/>
        </w:rPr>
      </w:pPr>
    </w:p>
    <w:p w:rsidR="00BC2A3C" w:rsidRPr="00BC2A3C" w:rsidRDefault="00BC2A3C" w:rsidP="00BC2A3C">
      <w:pPr>
        <w:spacing w:before="200" w:after="0" w:line="240" w:lineRule="auto"/>
        <w:ind w:right="-708"/>
        <w:rPr>
          <w:rFonts w:ascii="Century Gothic" w:eastAsia="+mn-ea" w:hAnsi="Century Gothic" w:cs="+mn-cs"/>
          <w:b/>
          <w:bCs/>
          <w:color w:val="FF66CC"/>
          <w:kern w:val="24"/>
          <w:sz w:val="2"/>
          <w:szCs w:val="64"/>
          <w:lang w:eastAsia="fr-FR"/>
        </w:rPr>
      </w:pPr>
    </w:p>
    <w:p w:rsidR="00FD5B5D" w:rsidRDefault="00FD5B5D" w:rsidP="00BC2A3C">
      <w:pPr>
        <w:spacing w:before="200" w:after="0" w:line="240" w:lineRule="auto"/>
        <w:ind w:right="-708"/>
        <w:rPr>
          <w:rFonts w:ascii="Century Gothic" w:eastAsia="+mn-ea" w:hAnsi="Century Gothic" w:cs="+mn-cs"/>
          <w:b/>
          <w:bCs/>
          <w:color w:val="FF66CC"/>
          <w:kern w:val="24"/>
          <w:sz w:val="28"/>
          <w:szCs w:val="64"/>
          <w:lang w:eastAsia="fr-FR"/>
        </w:rPr>
      </w:pPr>
      <w:r w:rsidRPr="003B2D82">
        <w:rPr>
          <w:rFonts w:ascii="Century Gothic" w:eastAsia="+mn-ea" w:hAnsi="Century Gothic" w:cs="+mn-cs"/>
          <w:b/>
          <w:bCs/>
          <w:color w:val="FF66CC"/>
          <w:kern w:val="24"/>
          <w:sz w:val="28"/>
          <w:szCs w:val="64"/>
          <w:lang w:eastAsia="fr-FR"/>
        </w:rPr>
        <w:t>OLIVIER DAGUERRE</w:t>
      </w:r>
    </w:p>
    <w:p w:rsidR="00FD5B5D" w:rsidRDefault="00BC2A3C" w:rsidP="0055753C">
      <w:pPr>
        <w:spacing w:before="200" w:after="0" w:line="240" w:lineRule="auto"/>
        <w:rPr>
          <w:rFonts w:ascii="Century Gothic" w:eastAsia="+mn-ea" w:hAnsi="Century Gothic" w:cs="+mn-cs"/>
          <w:b/>
          <w:bCs/>
          <w:color w:val="FF66CC"/>
          <w:kern w:val="24"/>
          <w:sz w:val="28"/>
          <w:szCs w:val="64"/>
          <w:lang w:eastAsia="fr-FR"/>
        </w:rPr>
      </w:pPr>
      <w:r w:rsidRPr="003B2D82">
        <w:rPr>
          <w:noProof/>
          <w:lang w:eastAsia="fr-FR"/>
        </w:rPr>
        <mc:AlternateContent>
          <mc:Choice Requires="wps">
            <w:drawing>
              <wp:anchor distT="0" distB="0" distL="114300" distR="114300" simplePos="0" relativeHeight="251713536" behindDoc="0" locked="0" layoutInCell="1" allowOverlap="1" wp14:anchorId="662DFFF3" wp14:editId="0DC0E805">
                <wp:simplePos x="0" y="0"/>
                <wp:positionH relativeFrom="column">
                  <wp:posOffset>78105</wp:posOffset>
                </wp:positionH>
                <wp:positionV relativeFrom="paragraph">
                  <wp:posOffset>257353</wp:posOffset>
                </wp:positionV>
                <wp:extent cx="6315740" cy="5380074"/>
                <wp:effectExtent l="0" t="0" r="0" b="0"/>
                <wp:wrapNone/>
                <wp:docPr id="13" name="Espace réservé du contenu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15740" cy="5380074"/>
                        </a:xfrm>
                        <a:prstGeom prst="rect">
                          <a:avLst/>
                        </a:prstGeom>
                      </wps:spPr>
                      <wps:txbx>
                        <w:txbxContent>
                          <w:p w:rsidR="003B2D82" w:rsidRPr="003B2D82" w:rsidRDefault="003B2D82" w:rsidP="00FD5B5D">
                            <w:pPr>
                              <w:pStyle w:val="Paragraphedeliste"/>
                              <w:numPr>
                                <w:ilvl w:val="0"/>
                                <w:numId w:val="23"/>
                              </w:numPr>
                              <w:tabs>
                                <w:tab w:val="clear" w:pos="720"/>
                              </w:tabs>
                              <w:spacing w:after="120"/>
                              <w:ind w:left="6804" w:hanging="283"/>
                              <w:jc w:val="both"/>
                              <w:rPr>
                                <w:rFonts w:asciiTheme="majorHAnsi" w:eastAsia="Times New Roman" w:hAnsiTheme="majorHAnsi"/>
                                <w:color w:val="5B9BD5"/>
                                <w:sz w:val="24"/>
                                <w:szCs w:val="24"/>
                              </w:rPr>
                            </w:pPr>
                            <w:r w:rsidRPr="003B2D82">
                              <w:rPr>
                                <w:rFonts w:asciiTheme="majorHAnsi" w:hAnsiTheme="majorHAnsi" w:cstheme="minorBidi"/>
                                <w:color w:val="002060"/>
                                <w:kern w:val="24"/>
                                <w:sz w:val="28"/>
                                <w:szCs w:val="36"/>
                              </w:rPr>
                              <w:t xml:space="preserve">Artiste qui mérite d’être connu et qui a déjà publié son sixième album. </w:t>
                            </w:r>
                          </w:p>
                          <w:p w:rsidR="003B2D82" w:rsidRPr="00FD5B5D" w:rsidRDefault="003B2D82" w:rsidP="00FD5B5D">
                            <w:pPr>
                              <w:pStyle w:val="Paragraphedeliste"/>
                              <w:numPr>
                                <w:ilvl w:val="0"/>
                                <w:numId w:val="23"/>
                              </w:numPr>
                              <w:tabs>
                                <w:tab w:val="clear" w:pos="720"/>
                              </w:tabs>
                              <w:spacing w:after="120"/>
                              <w:ind w:left="6804" w:hanging="283"/>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Un artiste qui a partagé la scène avec des grands noms de la chanson française : Marc </w:t>
                            </w:r>
                            <w:proofErr w:type="spellStart"/>
                            <w:r w:rsidRPr="003B2D82">
                              <w:rPr>
                                <w:rFonts w:asciiTheme="majorHAnsi" w:hAnsiTheme="majorHAnsi" w:cstheme="minorBidi"/>
                                <w:color w:val="002060"/>
                                <w:kern w:val="24"/>
                                <w:sz w:val="28"/>
                                <w:szCs w:val="36"/>
                              </w:rPr>
                              <w:t>Lavoine</w:t>
                            </w:r>
                            <w:proofErr w:type="spellEnd"/>
                            <w:r w:rsidRPr="003B2D82">
                              <w:rPr>
                                <w:rFonts w:asciiTheme="majorHAnsi" w:hAnsiTheme="majorHAnsi" w:cstheme="minorBidi"/>
                                <w:color w:val="002060"/>
                                <w:kern w:val="24"/>
                                <w:sz w:val="28"/>
                                <w:szCs w:val="36"/>
                              </w:rPr>
                              <w:t xml:space="preserve">, Francis Cabrel, Cali, </w:t>
                            </w:r>
                            <w:proofErr w:type="spellStart"/>
                            <w:r w:rsidRPr="003B2D82">
                              <w:rPr>
                                <w:rFonts w:asciiTheme="majorHAnsi" w:hAnsiTheme="majorHAnsi" w:cstheme="minorBidi"/>
                                <w:color w:val="002060"/>
                                <w:kern w:val="24"/>
                                <w:sz w:val="28"/>
                                <w:szCs w:val="36"/>
                              </w:rPr>
                              <w:t>Benabar</w:t>
                            </w:r>
                            <w:proofErr w:type="spellEnd"/>
                            <w:r w:rsidRPr="003B2D82">
                              <w:rPr>
                                <w:rFonts w:asciiTheme="majorHAnsi" w:hAnsiTheme="majorHAnsi" w:cstheme="minorBidi"/>
                                <w:color w:val="002060"/>
                                <w:kern w:val="24"/>
                                <w:sz w:val="28"/>
                                <w:szCs w:val="36"/>
                              </w:rPr>
                              <w:t xml:space="preserve"> …</w:t>
                            </w:r>
                          </w:p>
                          <w:p w:rsidR="00FD5B5D" w:rsidRDefault="00FD5B5D" w:rsidP="00FD5B5D">
                            <w:pPr>
                              <w:spacing w:after="120"/>
                              <w:contextualSpacing/>
                              <w:jc w:val="both"/>
                              <w:rPr>
                                <w:rFonts w:asciiTheme="majorHAnsi" w:eastAsia="Times New Roman" w:hAnsiTheme="majorHAnsi"/>
                                <w:color w:val="5B9BD5"/>
                                <w:sz w:val="24"/>
                              </w:rPr>
                            </w:pPr>
                          </w:p>
                          <w:p w:rsidR="0009573D" w:rsidRPr="00FD5B5D" w:rsidRDefault="0009573D" w:rsidP="00FD5B5D">
                            <w:pPr>
                              <w:spacing w:after="120"/>
                              <w:contextualSpacing/>
                              <w:jc w:val="both"/>
                              <w:rPr>
                                <w:rFonts w:asciiTheme="majorHAnsi" w:eastAsia="Times New Roman" w:hAnsiTheme="majorHAnsi"/>
                                <w:color w:val="5B9BD5"/>
                                <w:sz w:val="24"/>
                              </w:rPr>
                            </w:pPr>
                          </w:p>
                          <w:p w:rsidR="003B2D82" w:rsidRPr="00FD5B5D" w:rsidRDefault="003B2D82" w:rsidP="00FD5B5D">
                            <w:pPr>
                              <w:pStyle w:val="Paragraphedeliste"/>
                              <w:numPr>
                                <w:ilvl w:val="0"/>
                                <w:numId w:val="23"/>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Un artiste qui a passé son enfance entre le Pays Basque et la Gironde, et qui a ensuite découvert à Paris sa vocation d’auteur-compositeur. Après avoir participé à un groupe, il est donc désormais seul sur scène sous le nom de Daguerre. Il est passé par des scènes célèbres, notamment dans le cadre de l’émission de Nagui, « Taratata ». Son dernier album original a été édité aux éditions </w:t>
                            </w:r>
                            <w:proofErr w:type="spellStart"/>
                            <w:r w:rsidRPr="003B2D82">
                              <w:rPr>
                                <w:rFonts w:asciiTheme="majorHAnsi" w:hAnsiTheme="majorHAnsi" w:cstheme="minorBidi"/>
                                <w:color w:val="002060"/>
                                <w:kern w:val="24"/>
                                <w:sz w:val="28"/>
                                <w:szCs w:val="36"/>
                              </w:rPr>
                              <w:t>LamaO</w:t>
                            </w:r>
                            <w:proofErr w:type="spellEnd"/>
                            <w:r w:rsidRPr="003B2D82">
                              <w:rPr>
                                <w:rFonts w:asciiTheme="majorHAnsi" w:hAnsiTheme="majorHAnsi" w:cstheme="minorBidi"/>
                                <w:color w:val="002060"/>
                                <w:kern w:val="24"/>
                                <w:sz w:val="28"/>
                                <w:szCs w:val="36"/>
                              </w:rPr>
                              <w:t xml:space="preserve">, sous le titre   « La Nuit traversée ». Neuf chansons inédites, transpercées par le récit de l’écrivain </w:t>
                            </w:r>
                            <w:proofErr w:type="spellStart"/>
                            <w:r w:rsidRPr="003B2D82">
                              <w:rPr>
                                <w:rFonts w:asciiTheme="majorHAnsi" w:hAnsiTheme="majorHAnsi" w:cstheme="minorBidi"/>
                                <w:color w:val="002060"/>
                                <w:kern w:val="24"/>
                                <w:sz w:val="28"/>
                                <w:szCs w:val="36"/>
                              </w:rPr>
                              <w:t>Mély</w:t>
                            </w:r>
                            <w:proofErr w:type="spellEnd"/>
                            <w:r w:rsidRPr="003B2D82">
                              <w:rPr>
                                <w:rFonts w:asciiTheme="majorHAnsi" w:hAnsiTheme="majorHAnsi" w:cstheme="minorBidi"/>
                                <w:color w:val="002060"/>
                                <w:kern w:val="24"/>
                                <w:sz w:val="28"/>
                                <w:szCs w:val="36"/>
                              </w:rPr>
                              <w:t xml:space="preserve"> </w:t>
                            </w:r>
                            <w:proofErr w:type="spellStart"/>
                            <w:r w:rsidRPr="003B2D82">
                              <w:rPr>
                                <w:rFonts w:asciiTheme="majorHAnsi" w:hAnsiTheme="majorHAnsi" w:cstheme="minorBidi"/>
                                <w:color w:val="002060"/>
                                <w:kern w:val="24"/>
                                <w:sz w:val="28"/>
                                <w:szCs w:val="36"/>
                              </w:rPr>
                              <w:t>Vinthilhac</w:t>
                            </w:r>
                            <w:proofErr w:type="spellEnd"/>
                            <w:r w:rsidRPr="003B2D82">
                              <w:rPr>
                                <w:rFonts w:asciiTheme="majorHAnsi" w:hAnsiTheme="majorHAnsi" w:cstheme="minorBidi"/>
                                <w:color w:val="002060"/>
                                <w:kern w:val="24"/>
                                <w:sz w:val="28"/>
                                <w:szCs w:val="36"/>
                              </w:rPr>
                              <w:t xml:space="preserve"> et accompagnées des dessins de </w:t>
                            </w:r>
                            <w:proofErr w:type="spellStart"/>
                            <w:r w:rsidRPr="003B2D82">
                              <w:rPr>
                                <w:rFonts w:asciiTheme="majorHAnsi" w:hAnsiTheme="majorHAnsi" w:cstheme="minorBidi"/>
                                <w:color w:val="002060"/>
                                <w:kern w:val="24"/>
                                <w:sz w:val="28"/>
                                <w:szCs w:val="36"/>
                              </w:rPr>
                              <w:t>Sarane</w:t>
                            </w:r>
                            <w:proofErr w:type="spellEnd"/>
                            <w:r w:rsidRPr="003B2D82">
                              <w:rPr>
                                <w:rFonts w:asciiTheme="majorHAnsi" w:hAnsiTheme="majorHAnsi" w:cstheme="minorBidi"/>
                                <w:color w:val="002060"/>
                                <w:kern w:val="24"/>
                                <w:sz w:val="28"/>
                                <w:szCs w:val="36"/>
                              </w:rPr>
                              <w:t xml:space="preserve"> Mathis. </w:t>
                            </w:r>
                          </w:p>
                          <w:p w:rsidR="00FD5B5D" w:rsidRPr="00FD5B5D" w:rsidRDefault="00FD5B5D" w:rsidP="00FD5B5D">
                            <w:pPr>
                              <w:pStyle w:val="Paragraphedeliste"/>
                              <w:rPr>
                                <w:rFonts w:asciiTheme="majorHAnsi" w:eastAsia="Times New Roman" w:hAnsiTheme="majorHAnsi"/>
                                <w:color w:val="5B9BD5"/>
                                <w:sz w:val="24"/>
                              </w:rPr>
                            </w:pPr>
                          </w:p>
                          <w:p w:rsidR="00FD5B5D" w:rsidRPr="003B2D82" w:rsidRDefault="00FD5B5D" w:rsidP="00FD5B5D">
                            <w:pPr>
                              <w:pStyle w:val="Paragraphedeliste"/>
                              <w:spacing w:after="120"/>
                              <w:ind w:left="714"/>
                              <w:jc w:val="both"/>
                              <w:rPr>
                                <w:rFonts w:asciiTheme="majorHAnsi" w:eastAsia="Times New Roman" w:hAnsiTheme="majorHAnsi"/>
                                <w:color w:val="5B9BD5"/>
                                <w:sz w:val="24"/>
                              </w:rPr>
                            </w:pPr>
                          </w:p>
                          <w:p w:rsidR="003B2D82" w:rsidRPr="003B2D82" w:rsidRDefault="003B2D82" w:rsidP="00FD5B5D">
                            <w:pPr>
                              <w:pStyle w:val="Paragraphedeliste"/>
                              <w:numPr>
                                <w:ilvl w:val="0"/>
                                <w:numId w:val="23"/>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Retrouvez ce chanteur sur scène en trio, avec le bassiste, Michel </w:t>
                            </w:r>
                            <w:proofErr w:type="spellStart"/>
                            <w:r w:rsidRPr="003B2D82">
                              <w:rPr>
                                <w:rFonts w:asciiTheme="majorHAnsi" w:hAnsiTheme="majorHAnsi" w:cstheme="minorBidi"/>
                                <w:color w:val="002060"/>
                                <w:kern w:val="24"/>
                                <w:sz w:val="28"/>
                                <w:szCs w:val="36"/>
                              </w:rPr>
                              <w:t>Moussel</w:t>
                            </w:r>
                            <w:proofErr w:type="spellEnd"/>
                            <w:r w:rsidRPr="003B2D82">
                              <w:rPr>
                                <w:rFonts w:asciiTheme="majorHAnsi" w:hAnsiTheme="majorHAnsi" w:cstheme="minorBidi"/>
                                <w:color w:val="002060"/>
                                <w:kern w:val="24"/>
                                <w:sz w:val="28"/>
                                <w:szCs w:val="36"/>
                              </w:rPr>
                              <w:t xml:space="preserve">, et le multi-instrumentiste, Michael </w:t>
                            </w:r>
                            <w:proofErr w:type="spellStart"/>
                            <w:r w:rsidRPr="003B2D82">
                              <w:rPr>
                                <w:rFonts w:asciiTheme="majorHAnsi" w:hAnsiTheme="majorHAnsi" w:cstheme="minorBidi"/>
                                <w:color w:val="002060"/>
                                <w:kern w:val="24"/>
                                <w:sz w:val="28"/>
                                <w:szCs w:val="36"/>
                              </w:rPr>
                              <w:t>Bentz</w:t>
                            </w:r>
                            <w:proofErr w:type="spellEnd"/>
                            <w:r w:rsidRPr="003B2D82">
                              <w:rPr>
                                <w:rFonts w:asciiTheme="majorHAnsi" w:hAnsiTheme="majorHAnsi" w:cstheme="minorBidi"/>
                                <w:color w:val="002060"/>
                                <w:kern w:val="24"/>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2DFFF3" id="_x0000_s1030" style="position:absolute;margin-left:6.15pt;margin-top:20.25pt;width:497.3pt;height:42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" filled="f" stroked="f">
                <v:path arrowok="t"/>
                <o:lock v:ext="edit" grouping="t"/>
                <v:textbox>
                  <w:txbxContent>
                    <w:p w:rsidR="003B2D82" w:rsidRPr="003B2D82" w:rsidRDefault="003B2D82" w:rsidP="00FD5B5D">
                      <w:pPr>
                        <w:pStyle w:val="Paragraphedeliste"/>
                        <w:numPr>
                          <w:ilvl w:val="0"/>
                          <w:numId w:val="23"/>
                        </w:numPr>
                        <w:tabs>
                          <w:tab w:val="clear" w:pos="720"/>
                        </w:tabs>
                        <w:spacing w:after="120"/>
                        <w:ind w:left="6804" w:hanging="283"/>
                        <w:jc w:val="both"/>
                        <w:rPr>
                          <w:rFonts w:asciiTheme="majorHAnsi" w:eastAsia="Times New Roman" w:hAnsiTheme="majorHAnsi"/>
                          <w:color w:val="5B9BD5"/>
                          <w:sz w:val="24"/>
                          <w:szCs w:val="24"/>
                        </w:rPr>
                      </w:pPr>
                      <w:r w:rsidRPr="003B2D82">
                        <w:rPr>
                          <w:rFonts w:asciiTheme="majorHAnsi" w:hAnsiTheme="majorHAnsi" w:cstheme="minorBidi"/>
                          <w:color w:val="002060"/>
                          <w:kern w:val="24"/>
                          <w:sz w:val="28"/>
                          <w:szCs w:val="36"/>
                        </w:rPr>
                        <w:t xml:space="preserve">Artiste qui mérite d’être connu et qui a déjà publié son sixième album. </w:t>
                      </w:r>
                    </w:p>
                    <w:p w:rsidR="003B2D82" w:rsidRPr="00FD5B5D" w:rsidRDefault="003B2D82" w:rsidP="00FD5B5D">
                      <w:pPr>
                        <w:pStyle w:val="Paragraphedeliste"/>
                        <w:numPr>
                          <w:ilvl w:val="0"/>
                          <w:numId w:val="23"/>
                        </w:numPr>
                        <w:tabs>
                          <w:tab w:val="clear" w:pos="720"/>
                        </w:tabs>
                        <w:spacing w:after="120"/>
                        <w:ind w:left="6804" w:hanging="283"/>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Un artiste qui a partagé la scène avec des grands noms de la chanson française : Marc </w:t>
                      </w:r>
                      <w:proofErr w:type="spellStart"/>
                      <w:r w:rsidRPr="003B2D82">
                        <w:rPr>
                          <w:rFonts w:asciiTheme="majorHAnsi" w:hAnsiTheme="majorHAnsi" w:cstheme="minorBidi"/>
                          <w:color w:val="002060"/>
                          <w:kern w:val="24"/>
                          <w:sz w:val="28"/>
                          <w:szCs w:val="36"/>
                        </w:rPr>
                        <w:t>Lavoine</w:t>
                      </w:r>
                      <w:proofErr w:type="spellEnd"/>
                      <w:r w:rsidRPr="003B2D82">
                        <w:rPr>
                          <w:rFonts w:asciiTheme="majorHAnsi" w:hAnsiTheme="majorHAnsi" w:cstheme="minorBidi"/>
                          <w:color w:val="002060"/>
                          <w:kern w:val="24"/>
                          <w:sz w:val="28"/>
                          <w:szCs w:val="36"/>
                        </w:rPr>
                        <w:t xml:space="preserve">, Francis Cabrel, Cali, </w:t>
                      </w:r>
                      <w:proofErr w:type="spellStart"/>
                      <w:r w:rsidRPr="003B2D82">
                        <w:rPr>
                          <w:rFonts w:asciiTheme="majorHAnsi" w:hAnsiTheme="majorHAnsi" w:cstheme="minorBidi"/>
                          <w:color w:val="002060"/>
                          <w:kern w:val="24"/>
                          <w:sz w:val="28"/>
                          <w:szCs w:val="36"/>
                        </w:rPr>
                        <w:t>Benabar</w:t>
                      </w:r>
                      <w:proofErr w:type="spellEnd"/>
                      <w:r w:rsidRPr="003B2D82">
                        <w:rPr>
                          <w:rFonts w:asciiTheme="majorHAnsi" w:hAnsiTheme="majorHAnsi" w:cstheme="minorBidi"/>
                          <w:color w:val="002060"/>
                          <w:kern w:val="24"/>
                          <w:sz w:val="28"/>
                          <w:szCs w:val="36"/>
                        </w:rPr>
                        <w:t xml:space="preserve"> …</w:t>
                      </w:r>
                    </w:p>
                    <w:p w:rsidR="00FD5B5D" w:rsidRDefault="00FD5B5D" w:rsidP="00FD5B5D">
                      <w:pPr>
                        <w:spacing w:after="120"/>
                        <w:contextualSpacing/>
                        <w:jc w:val="both"/>
                        <w:rPr>
                          <w:rFonts w:asciiTheme="majorHAnsi" w:eastAsia="Times New Roman" w:hAnsiTheme="majorHAnsi"/>
                          <w:color w:val="5B9BD5"/>
                          <w:sz w:val="24"/>
                        </w:rPr>
                      </w:pPr>
                    </w:p>
                    <w:p w:rsidR="0009573D" w:rsidRPr="00FD5B5D" w:rsidRDefault="0009573D" w:rsidP="00FD5B5D">
                      <w:pPr>
                        <w:spacing w:after="120"/>
                        <w:contextualSpacing/>
                        <w:jc w:val="both"/>
                        <w:rPr>
                          <w:rFonts w:asciiTheme="majorHAnsi" w:eastAsia="Times New Roman" w:hAnsiTheme="majorHAnsi"/>
                          <w:color w:val="5B9BD5"/>
                          <w:sz w:val="24"/>
                        </w:rPr>
                      </w:pPr>
                    </w:p>
                    <w:p w:rsidR="003B2D82" w:rsidRPr="00FD5B5D" w:rsidRDefault="003B2D82" w:rsidP="00FD5B5D">
                      <w:pPr>
                        <w:pStyle w:val="Paragraphedeliste"/>
                        <w:numPr>
                          <w:ilvl w:val="0"/>
                          <w:numId w:val="23"/>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Un artiste qui a passé son enfance entre le Pays Basque et la Gironde, et qui a ensuite découvert à Paris sa vocation d’auteur-compositeur. Après avoir participé à un groupe, il est donc désormais seul sur scène sous le nom de Daguerre. Il est passé par des scènes célèbres, notamment dans le cadre de l’émission de Nagui, « Taratata ». Son dernier album original a été édité aux éditions </w:t>
                      </w:r>
                      <w:proofErr w:type="spellStart"/>
                      <w:r w:rsidRPr="003B2D82">
                        <w:rPr>
                          <w:rFonts w:asciiTheme="majorHAnsi" w:hAnsiTheme="majorHAnsi" w:cstheme="minorBidi"/>
                          <w:color w:val="002060"/>
                          <w:kern w:val="24"/>
                          <w:sz w:val="28"/>
                          <w:szCs w:val="36"/>
                        </w:rPr>
                        <w:t>LamaO</w:t>
                      </w:r>
                      <w:proofErr w:type="spellEnd"/>
                      <w:r w:rsidRPr="003B2D82">
                        <w:rPr>
                          <w:rFonts w:asciiTheme="majorHAnsi" w:hAnsiTheme="majorHAnsi" w:cstheme="minorBidi"/>
                          <w:color w:val="002060"/>
                          <w:kern w:val="24"/>
                          <w:sz w:val="28"/>
                          <w:szCs w:val="36"/>
                        </w:rPr>
                        <w:t xml:space="preserve">, sous le titre   « La Nuit traversée ». Neuf chansons inédites, transpercées par le récit de l’écrivain </w:t>
                      </w:r>
                      <w:proofErr w:type="spellStart"/>
                      <w:r w:rsidRPr="003B2D82">
                        <w:rPr>
                          <w:rFonts w:asciiTheme="majorHAnsi" w:hAnsiTheme="majorHAnsi" w:cstheme="minorBidi"/>
                          <w:color w:val="002060"/>
                          <w:kern w:val="24"/>
                          <w:sz w:val="28"/>
                          <w:szCs w:val="36"/>
                        </w:rPr>
                        <w:t>Mély</w:t>
                      </w:r>
                      <w:proofErr w:type="spellEnd"/>
                      <w:r w:rsidRPr="003B2D82">
                        <w:rPr>
                          <w:rFonts w:asciiTheme="majorHAnsi" w:hAnsiTheme="majorHAnsi" w:cstheme="minorBidi"/>
                          <w:color w:val="002060"/>
                          <w:kern w:val="24"/>
                          <w:sz w:val="28"/>
                          <w:szCs w:val="36"/>
                        </w:rPr>
                        <w:t xml:space="preserve"> </w:t>
                      </w:r>
                      <w:proofErr w:type="spellStart"/>
                      <w:r w:rsidRPr="003B2D82">
                        <w:rPr>
                          <w:rFonts w:asciiTheme="majorHAnsi" w:hAnsiTheme="majorHAnsi" w:cstheme="minorBidi"/>
                          <w:color w:val="002060"/>
                          <w:kern w:val="24"/>
                          <w:sz w:val="28"/>
                          <w:szCs w:val="36"/>
                        </w:rPr>
                        <w:t>Vinthilhac</w:t>
                      </w:r>
                      <w:proofErr w:type="spellEnd"/>
                      <w:r w:rsidRPr="003B2D82">
                        <w:rPr>
                          <w:rFonts w:asciiTheme="majorHAnsi" w:hAnsiTheme="majorHAnsi" w:cstheme="minorBidi"/>
                          <w:color w:val="002060"/>
                          <w:kern w:val="24"/>
                          <w:sz w:val="28"/>
                          <w:szCs w:val="36"/>
                        </w:rPr>
                        <w:t xml:space="preserve"> et accompagnées des dessins de </w:t>
                      </w:r>
                      <w:proofErr w:type="spellStart"/>
                      <w:r w:rsidRPr="003B2D82">
                        <w:rPr>
                          <w:rFonts w:asciiTheme="majorHAnsi" w:hAnsiTheme="majorHAnsi" w:cstheme="minorBidi"/>
                          <w:color w:val="002060"/>
                          <w:kern w:val="24"/>
                          <w:sz w:val="28"/>
                          <w:szCs w:val="36"/>
                        </w:rPr>
                        <w:t>Sarane</w:t>
                      </w:r>
                      <w:proofErr w:type="spellEnd"/>
                      <w:r w:rsidRPr="003B2D82">
                        <w:rPr>
                          <w:rFonts w:asciiTheme="majorHAnsi" w:hAnsiTheme="majorHAnsi" w:cstheme="minorBidi"/>
                          <w:color w:val="002060"/>
                          <w:kern w:val="24"/>
                          <w:sz w:val="28"/>
                          <w:szCs w:val="36"/>
                        </w:rPr>
                        <w:t xml:space="preserve"> Mathis. </w:t>
                      </w:r>
                    </w:p>
                    <w:p w:rsidR="00FD5B5D" w:rsidRPr="00FD5B5D" w:rsidRDefault="00FD5B5D" w:rsidP="00FD5B5D">
                      <w:pPr>
                        <w:pStyle w:val="Paragraphedeliste"/>
                        <w:rPr>
                          <w:rFonts w:asciiTheme="majorHAnsi" w:eastAsia="Times New Roman" w:hAnsiTheme="majorHAnsi"/>
                          <w:color w:val="5B9BD5"/>
                          <w:sz w:val="24"/>
                        </w:rPr>
                      </w:pPr>
                    </w:p>
                    <w:p w:rsidR="00FD5B5D" w:rsidRPr="003B2D82" w:rsidRDefault="00FD5B5D" w:rsidP="00FD5B5D">
                      <w:pPr>
                        <w:pStyle w:val="Paragraphedeliste"/>
                        <w:spacing w:after="120"/>
                        <w:ind w:left="714"/>
                        <w:jc w:val="both"/>
                        <w:rPr>
                          <w:rFonts w:asciiTheme="majorHAnsi" w:eastAsia="Times New Roman" w:hAnsiTheme="majorHAnsi"/>
                          <w:color w:val="5B9BD5"/>
                          <w:sz w:val="24"/>
                        </w:rPr>
                      </w:pPr>
                    </w:p>
                    <w:p w:rsidR="003B2D82" w:rsidRPr="003B2D82" w:rsidRDefault="003B2D82" w:rsidP="00FD5B5D">
                      <w:pPr>
                        <w:pStyle w:val="Paragraphedeliste"/>
                        <w:numPr>
                          <w:ilvl w:val="0"/>
                          <w:numId w:val="23"/>
                        </w:numPr>
                        <w:spacing w:after="120"/>
                        <w:ind w:left="714" w:hanging="357"/>
                        <w:jc w:val="both"/>
                        <w:rPr>
                          <w:rFonts w:asciiTheme="majorHAnsi" w:eastAsia="Times New Roman" w:hAnsiTheme="majorHAnsi"/>
                          <w:color w:val="5B9BD5"/>
                          <w:sz w:val="24"/>
                        </w:rPr>
                      </w:pPr>
                      <w:r w:rsidRPr="003B2D82">
                        <w:rPr>
                          <w:rFonts w:asciiTheme="majorHAnsi" w:hAnsiTheme="majorHAnsi" w:cstheme="minorBidi"/>
                          <w:color w:val="002060"/>
                          <w:kern w:val="24"/>
                          <w:sz w:val="28"/>
                          <w:szCs w:val="36"/>
                        </w:rPr>
                        <w:t xml:space="preserve">Retrouvez ce chanteur sur scène en trio, avec le bassiste, Michel </w:t>
                      </w:r>
                      <w:proofErr w:type="spellStart"/>
                      <w:r w:rsidRPr="003B2D82">
                        <w:rPr>
                          <w:rFonts w:asciiTheme="majorHAnsi" w:hAnsiTheme="majorHAnsi" w:cstheme="minorBidi"/>
                          <w:color w:val="002060"/>
                          <w:kern w:val="24"/>
                          <w:sz w:val="28"/>
                          <w:szCs w:val="36"/>
                        </w:rPr>
                        <w:t>Moussel</w:t>
                      </w:r>
                      <w:proofErr w:type="spellEnd"/>
                      <w:r w:rsidRPr="003B2D82">
                        <w:rPr>
                          <w:rFonts w:asciiTheme="majorHAnsi" w:hAnsiTheme="majorHAnsi" w:cstheme="minorBidi"/>
                          <w:color w:val="002060"/>
                          <w:kern w:val="24"/>
                          <w:sz w:val="28"/>
                          <w:szCs w:val="36"/>
                        </w:rPr>
                        <w:t xml:space="preserve">, et le multi-instrumentiste, Michael </w:t>
                      </w:r>
                      <w:proofErr w:type="spellStart"/>
                      <w:r w:rsidRPr="003B2D82">
                        <w:rPr>
                          <w:rFonts w:asciiTheme="majorHAnsi" w:hAnsiTheme="majorHAnsi" w:cstheme="minorBidi"/>
                          <w:color w:val="002060"/>
                          <w:kern w:val="24"/>
                          <w:sz w:val="28"/>
                          <w:szCs w:val="36"/>
                        </w:rPr>
                        <w:t>Bentz</w:t>
                      </w:r>
                      <w:proofErr w:type="spellEnd"/>
                      <w:r w:rsidRPr="003B2D82">
                        <w:rPr>
                          <w:rFonts w:asciiTheme="majorHAnsi" w:hAnsiTheme="majorHAnsi" w:cstheme="minorBidi"/>
                          <w:color w:val="002060"/>
                          <w:kern w:val="24"/>
                          <w:sz w:val="28"/>
                          <w:szCs w:val="36"/>
                        </w:rPr>
                        <w:t>.</w:t>
                      </w:r>
                    </w:p>
                  </w:txbxContent>
                </v:textbox>
              </v:rect>
            </w:pict>
          </mc:Fallback>
        </mc:AlternateContent>
      </w:r>
      <w:r>
        <w:rPr>
          <w:b/>
          <w:noProof/>
          <w:color w:val="1F4E79" w:themeColor="accent1" w:themeShade="80"/>
          <w:sz w:val="28"/>
          <w:szCs w:val="24"/>
          <w:lang w:eastAsia="fr-FR"/>
        </w:rPr>
        <w:drawing>
          <wp:anchor distT="0" distB="0" distL="114300" distR="114300" simplePos="0" relativeHeight="251711488" behindDoc="1" locked="0" layoutInCell="1" allowOverlap="1">
            <wp:simplePos x="0" y="0"/>
            <wp:positionH relativeFrom="column">
              <wp:posOffset>-260985</wp:posOffset>
            </wp:positionH>
            <wp:positionV relativeFrom="paragraph">
              <wp:posOffset>87630</wp:posOffset>
            </wp:positionV>
            <wp:extent cx="4558030" cy="55492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8030" cy="5549265"/>
                    </a:xfrm>
                    <a:prstGeom prst="rect">
                      <a:avLst/>
                    </a:prstGeom>
                    <a:noFill/>
                  </pic:spPr>
                </pic:pic>
              </a:graphicData>
            </a:graphic>
            <wp14:sizeRelH relativeFrom="margin">
              <wp14:pctWidth>0</wp14:pctWidth>
            </wp14:sizeRelH>
            <wp14:sizeRelV relativeFrom="margin">
              <wp14:pctHeight>0</wp14:pctHeight>
            </wp14:sizeRelV>
          </wp:anchor>
        </w:drawing>
      </w: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FD5B5D" w:rsidRDefault="00FD5B5D" w:rsidP="0055753C">
      <w:pPr>
        <w:spacing w:before="200" w:after="0" w:line="240" w:lineRule="auto"/>
        <w:rPr>
          <w:rFonts w:ascii="Century Gothic" w:eastAsia="+mn-ea" w:hAnsi="Century Gothic" w:cs="+mn-cs"/>
          <w:b/>
          <w:bCs/>
          <w:color w:val="FF66CC"/>
          <w:kern w:val="24"/>
          <w:sz w:val="28"/>
          <w:szCs w:val="64"/>
          <w:lang w:eastAsia="fr-FR"/>
        </w:rPr>
      </w:pPr>
    </w:p>
    <w:p w:rsidR="0053341F" w:rsidRDefault="0053341F">
      <w:pPr>
        <w:spacing w:after="0" w:line="240" w:lineRule="auto"/>
        <w:ind w:left="-142" w:right="-567"/>
        <w:jc w:val="both"/>
        <w:rPr>
          <w:b/>
          <w:color w:val="1F4E79" w:themeColor="accent1" w:themeShade="80"/>
          <w:sz w:val="28"/>
          <w:szCs w:val="24"/>
        </w:rPr>
      </w:pPr>
    </w:p>
    <w:p w:rsidR="0053341F" w:rsidRDefault="0053341F">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FD5B5D" w:rsidRPr="003B2D82" w:rsidRDefault="003B2D82" w:rsidP="00FD5B5D">
      <w:pPr>
        <w:spacing w:after="0" w:line="240" w:lineRule="auto"/>
        <w:ind w:left="-142" w:right="-567"/>
        <w:jc w:val="both"/>
        <w:rPr>
          <w:rFonts w:ascii="Century Gothic" w:eastAsia="+mn-ea" w:hAnsi="Century Gothic" w:cs="+mn-cs"/>
          <w:b/>
          <w:bCs/>
          <w:color w:val="FF66CC"/>
          <w:kern w:val="24"/>
          <w:sz w:val="28"/>
          <w:szCs w:val="64"/>
          <w:lang w:eastAsia="fr-FR"/>
        </w:rPr>
      </w:pPr>
      <w:r>
        <w:rPr>
          <w:b/>
          <w:color w:val="1F4E79" w:themeColor="accent1" w:themeShade="80"/>
          <w:sz w:val="28"/>
          <w:szCs w:val="24"/>
        </w:rPr>
        <w:br w:type="page"/>
      </w:r>
    </w:p>
    <w:p w:rsidR="00FD5B5D" w:rsidRPr="00FD5B5D" w:rsidRDefault="00FD5B5D" w:rsidP="00BC2A3C">
      <w:pPr>
        <w:jc w:val="right"/>
        <w:rPr>
          <w:rFonts w:ascii="Century Gothic" w:eastAsia="+mn-ea" w:hAnsi="Century Gothic" w:cs="+mn-cs"/>
          <w:b/>
          <w:bCs/>
          <w:color w:val="FF66CC"/>
          <w:kern w:val="24"/>
          <w:sz w:val="28"/>
          <w:szCs w:val="64"/>
          <w:lang w:eastAsia="fr-FR"/>
        </w:rPr>
      </w:pPr>
      <w:r>
        <w:rPr>
          <w:b/>
          <w:noProof/>
          <w:color w:val="1F4E79" w:themeColor="accent1" w:themeShade="80"/>
          <w:sz w:val="28"/>
          <w:szCs w:val="24"/>
          <w:lang w:eastAsia="fr-FR"/>
        </w:rPr>
        <w:lastRenderedPageBreak/>
        <w:drawing>
          <wp:anchor distT="0" distB="0" distL="114300" distR="114300" simplePos="0" relativeHeight="251716608" behindDoc="1" locked="0" layoutInCell="1" allowOverlap="1">
            <wp:simplePos x="0" y="0"/>
            <wp:positionH relativeFrom="column">
              <wp:posOffset>3768090</wp:posOffset>
            </wp:positionH>
            <wp:positionV relativeFrom="paragraph">
              <wp:posOffset>118967</wp:posOffset>
            </wp:positionV>
            <wp:extent cx="2414270" cy="7547610"/>
            <wp:effectExtent l="0" t="0" r="508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270" cy="7547610"/>
                    </a:xfrm>
                    <a:prstGeom prst="rect">
                      <a:avLst/>
                    </a:prstGeom>
                    <a:noFill/>
                  </pic:spPr>
                </pic:pic>
              </a:graphicData>
            </a:graphic>
          </wp:anchor>
        </w:drawing>
      </w:r>
      <w:r w:rsidRPr="00FD5B5D">
        <w:rPr>
          <w:rFonts w:ascii="Century Gothic" w:eastAsia="+mn-ea" w:hAnsi="Century Gothic" w:cs="+mn-cs"/>
          <w:b/>
          <w:bCs/>
          <w:color w:val="FF66CC"/>
          <w:kern w:val="24"/>
          <w:sz w:val="28"/>
          <w:szCs w:val="64"/>
          <w:lang w:eastAsia="fr-FR"/>
        </w:rPr>
        <w:t>PAGANELLA</w:t>
      </w:r>
    </w:p>
    <w:p w:rsidR="003B2D82" w:rsidRDefault="00FD5B5D">
      <w:pPr>
        <w:spacing w:after="0" w:line="240" w:lineRule="auto"/>
        <w:ind w:left="-142" w:right="-567"/>
        <w:jc w:val="both"/>
        <w:rPr>
          <w:b/>
          <w:color w:val="1F4E79" w:themeColor="accent1" w:themeShade="80"/>
          <w:sz w:val="28"/>
          <w:szCs w:val="24"/>
        </w:rPr>
      </w:pPr>
      <w:r w:rsidRPr="00FD5B5D">
        <w:rPr>
          <w:noProof/>
          <w:lang w:eastAsia="fr-FR"/>
        </w:rPr>
        <mc:AlternateContent>
          <mc:Choice Requires="wps">
            <w:drawing>
              <wp:anchor distT="0" distB="0" distL="114300" distR="114300" simplePos="0" relativeHeight="251718656" behindDoc="0" locked="0" layoutInCell="1" allowOverlap="1" wp14:anchorId="222BB0BF" wp14:editId="2061CF1A">
                <wp:simplePos x="0" y="0"/>
                <wp:positionH relativeFrom="column">
                  <wp:posOffset>-410697</wp:posOffset>
                </wp:positionH>
                <wp:positionV relativeFrom="paragraph">
                  <wp:posOffset>136185</wp:posOffset>
                </wp:positionV>
                <wp:extent cx="3891280" cy="3306726"/>
                <wp:effectExtent l="0" t="0" r="0" b="0"/>
                <wp:wrapNone/>
                <wp:docPr id="16" name="Zone de text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3891280" cy="3306726"/>
                        </a:xfrm>
                        <a:prstGeom prst="rect">
                          <a:avLst/>
                        </a:prstGeom>
                        <a:noFill/>
                        <a:ln w="9525">
                          <a:noFill/>
                          <a:miter lim="800000"/>
                          <a:headEnd/>
                          <a:tailEnd/>
                        </a:ln>
                      </wps:spPr>
                      <wps:txbx>
                        <w:txbxContent>
                          <w:p w:rsidR="00FD5B5D" w:rsidRPr="00FD5B5D" w:rsidRDefault="00FD5B5D" w:rsidP="00FD5B5D">
                            <w:pPr>
                              <w:pStyle w:val="Paragraphedeliste"/>
                              <w:numPr>
                                <w:ilvl w:val="0"/>
                                <w:numId w:val="24"/>
                              </w:numPr>
                              <w:spacing w:after="120"/>
                              <w:ind w:left="714" w:hanging="357"/>
                              <w:jc w:val="both"/>
                              <w:rPr>
                                <w:rFonts w:asciiTheme="majorHAnsi" w:eastAsia="Times New Roman" w:hAnsiTheme="majorHAnsi"/>
                                <w:color w:val="FF66CC"/>
                                <w:sz w:val="24"/>
                                <w:szCs w:val="24"/>
                              </w:rPr>
                            </w:pPr>
                            <w:r w:rsidRPr="00FD5B5D">
                              <w:rPr>
                                <w:rFonts w:asciiTheme="majorHAnsi" w:eastAsia="Times New Roman" w:hAnsiTheme="majorHAnsi" w:cs="+mn-cs"/>
                                <w:color w:val="002060"/>
                                <w:kern w:val="24"/>
                                <w:sz w:val="28"/>
                                <w:szCs w:val="36"/>
                              </w:rPr>
                              <w:t xml:space="preserve">Trio pop rock, </w:t>
                            </w:r>
                            <w:proofErr w:type="spellStart"/>
                            <w:r w:rsidRPr="00FD5B5D">
                              <w:rPr>
                                <w:rFonts w:asciiTheme="majorHAnsi" w:eastAsia="Times New Roman" w:hAnsiTheme="majorHAnsi" w:cs="+mn-cs"/>
                                <w:b/>
                                <w:bCs/>
                                <w:color w:val="002060"/>
                                <w:kern w:val="24"/>
                                <w:sz w:val="28"/>
                                <w:szCs w:val="36"/>
                              </w:rPr>
                              <w:t>Paganella</w:t>
                            </w:r>
                            <w:proofErr w:type="spellEnd"/>
                            <w:r w:rsidRPr="00FD5B5D">
                              <w:rPr>
                                <w:rFonts w:asciiTheme="majorHAnsi" w:eastAsia="Times New Roman" w:hAnsiTheme="majorHAnsi" w:cs="+mn-cs"/>
                                <w:color w:val="002060"/>
                                <w:kern w:val="24"/>
                                <w:sz w:val="28"/>
                                <w:szCs w:val="36"/>
                              </w:rPr>
                              <w:t xml:space="preserve"> revient sur le devant de la scène musicale avec un deuxième album, «Bingo». Réalisé par Denis Barthe, ex-batteur du groupe Noir Désir, cet album est sous l'influence directe de la pop rock britannique, mais également du groupe français Noir Désir. </w:t>
                            </w:r>
                          </w:p>
                          <w:p w:rsidR="00FD5B5D" w:rsidRPr="00FD5B5D" w:rsidRDefault="00FD5B5D" w:rsidP="00FD5B5D">
                            <w:pPr>
                              <w:pStyle w:val="Paragraphedeliste"/>
                              <w:spacing w:after="120"/>
                              <w:ind w:left="714"/>
                              <w:jc w:val="both"/>
                              <w:rPr>
                                <w:rFonts w:asciiTheme="majorHAnsi" w:eastAsia="Times New Roman" w:hAnsiTheme="majorHAnsi"/>
                                <w:color w:val="FF66CC"/>
                                <w:sz w:val="24"/>
                                <w:szCs w:val="24"/>
                              </w:rPr>
                            </w:pPr>
                          </w:p>
                          <w:p w:rsidR="00FD5B5D" w:rsidRPr="00FD5B5D" w:rsidRDefault="00FD5B5D" w:rsidP="00FD5B5D">
                            <w:pPr>
                              <w:pStyle w:val="Paragraphedeliste"/>
                              <w:numPr>
                                <w:ilvl w:val="0"/>
                                <w:numId w:val="24"/>
                              </w:numPr>
                              <w:spacing w:after="120"/>
                              <w:ind w:left="714" w:hanging="357"/>
                              <w:jc w:val="both"/>
                              <w:rPr>
                                <w:rFonts w:asciiTheme="majorHAnsi" w:eastAsia="Times New Roman" w:hAnsiTheme="majorHAnsi"/>
                                <w:color w:val="FF66CC"/>
                                <w:sz w:val="24"/>
                              </w:rPr>
                            </w:pPr>
                            <w:r w:rsidRPr="00FD5B5D">
                              <w:rPr>
                                <w:rFonts w:asciiTheme="majorHAnsi" w:eastAsia="Times New Roman" w:hAnsiTheme="majorHAnsi" w:cs="+mn-cs"/>
                                <w:color w:val="002060"/>
                                <w:kern w:val="24"/>
                                <w:sz w:val="28"/>
                                <w:szCs w:val="36"/>
                              </w:rPr>
                              <w:t xml:space="preserve">Composé de la chanteuse et bassiste Delphine </w:t>
                            </w:r>
                            <w:proofErr w:type="spellStart"/>
                            <w:r w:rsidRPr="00FD5B5D">
                              <w:rPr>
                                <w:rFonts w:asciiTheme="majorHAnsi" w:eastAsia="Times New Roman" w:hAnsiTheme="majorHAnsi" w:cs="+mn-cs"/>
                                <w:color w:val="002060"/>
                                <w:kern w:val="24"/>
                                <w:sz w:val="28"/>
                                <w:szCs w:val="36"/>
                              </w:rPr>
                              <w:t>Audevard</w:t>
                            </w:r>
                            <w:proofErr w:type="spellEnd"/>
                            <w:r w:rsidRPr="00FD5B5D">
                              <w:rPr>
                                <w:rFonts w:asciiTheme="majorHAnsi" w:eastAsia="Times New Roman" w:hAnsiTheme="majorHAnsi" w:cs="+mn-cs"/>
                                <w:color w:val="002060"/>
                                <w:kern w:val="24"/>
                                <w:sz w:val="28"/>
                                <w:szCs w:val="36"/>
                              </w:rPr>
                              <w:t xml:space="preserve">, du guitariste Sylvain </w:t>
                            </w:r>
                            <w:proofErr w:type="spellStart"/>
                            <w:r w:rsidRPr="00FD5B5D">
                              <w:rPr>
                                <w:rFonts w:asciiTheme="majorHAnsi" w:eastAsia="Times New Roman" w:hAnsiTheme="majorHAnsi" w:cs="+mn-cs"/>
                                <w:color w:val="002060"/>
                                <w:kern w:val="24"/>
                                <w:sz w:val="28"/>
                                <w:szCs w:val="36"/>
                              </w:rPr>
                              <w:t>Sentenach</w:t>
                            </w:r>
                            <w:proofErr w:type="spellEnd"/>
                            <w:r w:rsidRPr="00FD5B5D">
                              <w:rPr>
                                <w:rFonts w:asciiTheme="majorHAnsi" w:eastAsia="Times New Roman" w:hAnsiTheme="majorHAnsi" w:cs="+mn-cs"/>
                                <w:color w:val="002060"/>
                                <w:kern w:val="24"/>
                                <w:sz w:val="28"/>
                                <w:szCs w:val="36"/>
                              </w:rPr>
                              <w:t xml:space="preserve"> et de Jonathan Lamarque à la batterie, </w:t>
                            </w:r>
                            <w:proofErr w:type="spellStart"/>
                            <w:r w:rsidRPr="00FD5B5D">
                              <w:rPr>
                                <w:rFonts w:asciiTheme="majorHAnsi" w:eastAsia="Times New Roman" w:hAnsiTheme="majorHAnsi" w:cs="+mn-cs"/>
                                <w:b/>
                                <w:bCs/>
                                <w:color w:val="002060"/>
                                <w:kern w:val="24"/>
                                <w:sz w:val="28"/>
                                <w:szCs w:val="36"/>
                              </w:rPr>
                              <w:t>Paganella</w:t>
                            </w:r>
                            <w:proofErr w:type="spellEnd"/>
                            <w:r w:rsidRPr="00FD5B5D">
                              <w:rPr>
                                <w:rFonts w:asciiTheme="majorHAnsi" w:eastAsia="Times New Roman" w:hAnsiTheme="majorHAnsi" w:cs="+mn-cs"/>
                                <w:b/>
                                <w:bCs/>
                                <w:color w:val="002060"/>
                                <w:kern w:val="24"/>
                                <w:sz w:val="28"/>
                                <w:szCs w:val="36"/>
                              </w:rPr>
                              <w:t xml:space="preserve"> </w:t>
                            </w:r>
                            <w:r w:rsidRPr="00FD5B5D">
                              <w:rPr>
                                <w:rFonts w:asciiTheme="majorHAnsi" w:eastAsia="Times New Roman" w:hAnsiTheme="majorHAnsi" w:cs="+mn-cs"/>
                                <w:color w:val="002060"/>
                                <w:kern w:val="24"/>
                                <w:sz w:val="28"/>
                                <w:szCs w:val="36"/>
                              </w:rPr>
                              <w:t>passe en trio, contrairement à son premier album, dans un style plus épuré, plus brut, plus dans la simplicité.</w:t>
                            </w:r>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BB0BF" id="Zone de texte 2" o:spid="_x0000_s1031" type="#_x0000_t202" style="position:absolute;left:0;text-align:left;margin-left:-32.35pt;margin-top:10.7pt;width:306.4pt;height:26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" filled="f" stroked="f">
                <o:lock v:ext="edit" grouping="t"/>
                <v:textbox>
                  <w:txbxContent>
                    <w:p w:rsidR="00FD5B5D" w:rsidRPr="00FD5B5D" w:rsidRDefault="00FD5B5D" w:rsidP="00FD5B5D">
                      <w:pPr>
                        <w:pStyle w:val="Paragraphedeliste"/>
                        <w:numPr>
                          <w:ilvl w:val="0"/>
                          <w:numId w:val="24"/>
                        </w:numPr>
                        <w:spacing w:after="120"/>
                        <w:ind w:left="714" w:hanging="357"/>
                        <w:jc w:val="both"/>
                        <w:rPr>
                          <w:rFonts w:asciiTheme="majorHAnsi" w:eastAsia="Times New Roman" w:hAnsiTheme="majorHAnsi"/>
                          <w:color w:val="FF66CC"/>
                          <w:sz w:val="24"/>
                          <w:szCs w:val="24"/>
                        </w:rPr>
                      </w:pPr>
                      <w:r w:rsidRPr="00FD5B5D">
                        <w:rPr>
                          <w:rFonts w:asciiTheme="majorHAnsi" w:eastAsia="Times New Roman" w:hAnsiTheme="majorHAnsi" w:cs="+mn-cs"/>
                          <w:color w:val="002060"/>
                          <w:kern w:val="24"/>
                          <w:sz w:val="28"/>
                          <w:szCs w:val="36"/>
                        </w:rPr>
                        <w:t xml:space="preserve">Trio pop rock, </w:t>
                      </w:r>
                      <w:proofErr w:type="spellStart"/>
                      <w:r w:rsidRPr="00FD5B5D">
                        <w:rPr>
                          <w:rFonts w:asciiTheme="majorHAnsi" w:eastAsia="Times New Roman" w:hAnsiTheme="majorHAnsi" w:cs="+mn-cs"/>
                          <w:b/>
                          <w:bCs/>
                          <w:color w:val="002060"/>
                          <w:kern w:val="24"/>
                          <w:sz w:val="28"/>
                          <w:szCs w:val="36"/>
                        </w:rPr>
                        <w:t>Paganella</w:t>
                      </w:r>
                      <w:proofErr w:type="spellEnd"/>
                      <w:r w:rsidRPr="00FD5B5D">
                        <w:rPr>
                          <w:rFonts w:asciiTheme="majorHAnsi" w:eastAsia="Times New Roman" w:hAnsiTheme="majorHAnsi" w:cs="+mn-cs"/>
                          <w:color w:val="002060"/>
                          <w:kern w:val="24"/>
                          <w:sz w:val="28"/>
                          <w:szCs w:val="36"/>
                        </w:rPr>
                        <w:t xml:space="preserve"> revient sur le devant de la scène musicale avec un deuxième album, «Bingo». Réalisé par Denis Barthe, ex-batteur du groupe Noir Désir, cet album est sous l'influence directe de la pop rock britannique, mais également du groupe français Noir Désir. </w:t>
                      </w:r>
                    </w:p>
                    <w:p w:rsidR="00FD5B5D" w:rsidRPr="00FD5B5D" w:rsidRDefault="00FD5B5D" w:rsidP="00FD5B5D">
                      <w:pPr>
                        <w:pStyle w:val="Paragraphedeliste"/>
                        <w:spacing w:after="120"/>
                        <w:ind w:left="714"/>
                        <w:jc w:val="both"/>
                        <w:rPr>
                          <w:rFonts w:asciiTheme="majorHAnsi" w:eastAsia="Times New Roman" w:hAnsiTheme="majorHAnsi"/>
                          <w:color w:val="FF66CC"/>
                          <w:sz w:val="24"/>
                          <w:szCs w:val="24"/>
                        </w:rPr>
                      </w:pPr>
                    </w:p>
                    <w:p w:rsidR="00FD5B5D" w:rsidRPr="00FD5B5D" w:rsidRDefault="00FD5B5D" w:rsidP="00FD5B5D">
                      <w:pPr>
                        <w:pStyle w:val="Paragraphedeliste"/>
                        <w:numPr>
                          <w:ilvl w:val="0"/>
                          <w:numId w:val="24"/>
                        </w:numPr>
                        <w:spacing w:after="120"/>
                        <w:ind w:left="714" w:hanging="357"/>
                        <w:jc w:val="both"/>
                        <w:rPr>
                          <w:rFonts w:asciiTheme="majorHAnsi" w:eastAsia="Times New Roman" w:hAnsiTheme="majorHAnsi"/>
                          <w:color w:val="FF66CC"/>
                          <w:sz w:val="24"/>
                        </w:rPr>
                      </w:pPr>
                      <w:r w:rsidRPr="00FD5B5D">
                        <w:rPr>
                          <w:rFonts w:asciiTheme="majorHAnsi" w:eastAsia="Times New Roman" w:hAnsiTheme="majorHAnsi" w:cs="+mn-cs"/>
                          <w:color w:val="002060"/>
                          <w:kern w:val="24"/>
                          <w:sz w:val="28"/>
                          <w:szCs w:val="36"/>
                        </w:rPr>
                        <w:t xml:space="preserve">Composé de la chanteuse et bassiste Delphine </w:t>
                      </w:r>
                      <w:proofErr w:type="spellStart"/>
                      <w:r w:rsidRPr="00FD5B5D">
                        <w:rPr>
                          <w:rFonts w:asciiTheme="majorHAnsi" w:eastAsia="Times New Roman" w:hAnsiTheme="majorHAnsi" w:cs="+mn-cs"/>
                          <w:color w:val="002060"/>
                          <w:kern w:val="24"/>
                          <w:sz w:val="28"/>
                          <w:szCs w:val="36"/>
                        </w:rPr>
                        <w:t>Audevard</w:t>
                      </w:r>
                      <w:proofErr w:type="spellEnd"/>
                      <w:r w:rsidRPr="00FD5B5D">
                        <w:rPr>
                          <w:rFonts w:asciiTheme="majorHAnsi" w:eastAsia="Times New Roman" w:hAnsiTheme="majorHAnsi" w:cs="+mn-cs"/>
                          <w:color w:val="002060"/>
                          <w:kern w:val="24"/>
                          <w:sz w:val="28"/>
                          <w:szCs w:val="36"/>
                        </w:rPr>
                        <w:t xml:space="preserve">, du guitariste Sylvain </w:t>
                      </w:r>
                      <w:proofErr w:type="spellStart"/>
                      <w:r w:rsidRPr="00FD5B5D">
                        <w:rPr>
                          <w:rFonts w:asciiTheme="majorHAnsi" w:eastAsia="Times New Roman" w:hAnsiTheme="majorHAnsi" w:cs="+mn-cs"/>
                          <w:color w:val="002060"/>
                          <w:kern w:val="24"/>
                          <w:sz w:val="28"/>
                          <w:szCs w:val="36"/>
                        </w:rPr>
                        <w:t>Sentenach</w:t>
                      </w:r>
                      <w:proofErr w:type="spellEnd"/>
                      <w:r w:rsidRPr="00FD5B5D">
                        <w:rPr>
                          <w:rFonts w:asciiTheme="majorHAnsi" w:eastAsia="Times New Roman" w:hAnsiTheme="majorHAnsi" w:cs="+mn-cs"/>
                          <w:color w:val="002060"/>
                          <w:kern w:val="24"/>
                          <w:sz w:val="28"/>
                          <w:szCs w:val="36"/>
                        </w:rPr>
                        <w:t xml:space="preserve"> et de Jonathan Lamarque à la batterie, </w:t>
                      </w:r>
                      <w:proofErr w:type="spellStart"/>
                      <w:r w:rsidRPr="00FD5B5D">
                        <w:rPr>
                          <w:rFonts w:asciiTheme="majorHAnsi" w:eastAsia="Times New Roman" w:hAnsiTheme="majorHAnsi" w:cs="+mn-cs"/>
                          <w:b/>
                          <w:bCs/>
                          <w:color w:val="002060"/>
                          <w:kern w:val="24"/>
                          <w:sz w:val="28"/>
                          <w:szCs w:val="36"/>
                        </w:rPr>
                        <w:t>Paganella</w:t>
                      </w:r>
                      <w:proofErr w:type="spellEnd"/>
                      <w:r w:rsidRPr="00FD5B5D">
                        <w:rPr>
                          <w:rFonts w:asciiTheme="majorHAnsi" w:eastAsia="Times New Roman" w:hAnsiTheme="majorHAnsi" w:cs="+mn-cs"/>
                          <w:b/>
                          <w:bCs/>
                          <w:color w:val="002060"/>
                          <w:kern w:val="24"/>
                          <w:sz w:val="28"/>
                          <w:szCs w:val="36"/>
                        </w:rPr>
                        <w:t xml:space="preserve"> </w:t>
                      </w:r>
                      <w:r w:rsidRPr="00FD5B5D">
                        <w:rPr>
                          <w:rFonts w:asciiTheme="majorHAnsi" w:eastAsia="Times New Roman" w:hAnsiTheme="majorHAnsi" w:cs="+mn-cs"/>
                          <w:color w:val="002060"/>
                          <w:kern w:val="24"/>
                          <w:sz w:val="28"/>
                          <w:szCs w:val="36"/>
                        </w:rPr>
                        <w:t>passe en trio, contrairement à son premier album, dans un style plus épuré, plus brut, plus dans la simplicité.</w:t>
                      </w:r>
                    </w:p>
                  </w:txbxContent>
                </v:textbox>
              </v:shape>
            </w:pict>
          </mc:Fallback>
        </mc:AlternateContent>
      </w: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Default="003B2D82">
      <w:pPr>
        <w:spacing w:after="0" w:line="240" w:lineRule="auto"/>
        <w:ind w:left="-142" w:right="-567"/>
        <w:jc w:val="both"/>
        <w:rPr>
          <w:b/>
          <w:color w:val="1F4E79" w:themeColor="accent1" w:themeShade="80"/>
          <w:sz w:val="28"/>
          <w:szCs w:val="24"/>
        </w:rPr>
      </w:pPr>
    </w:p>
    <w:p w:rsidR="003B2D82" w:rsidRPr="00FD5B5D" w:rsidRDefault="00BC2A3C" w:rsidP="00BC2A3C">
      <w:pPr>
        <w:spacing w:before="200" w:after="0" w:line="240" w:lineRule="auto"/>
        <w:ind w:right="-708"/>
        <w:rPr>
          <w:rFonts w:ascii="Century Gothic" w:eastAsia="+mn-ea" w:hAnsi="Century Gothic" w:cs="+mn-cs"/>
          <w:b/>
          <w:bCs/>
          <w:color w:val="FF66CC"/>
          <w:kern w:val="24"/>
          <w:sz w:val="28"/>
          <w:szCs w:val="64"/>
          <w:lang w:eastAsia="fr-FR"/>
        </w:rPr>
      </w:pPr>
      <w:r w:rsidRPr="00FD5B5D">
        <w:rPr>
          <w:noProof/>
          <w:lang w:eastAsia="fr-FR"/>
        </w:rPr>
        <mc:AlternateContent>
          <mc:Choice Requires="wps">
            <w:drawing>
              <wp:anchor distT="0" distB="0" distL="114300" distR="114300" simplePos="0" relativeHeight="251721728" behindDoc="0" locked="0" layoutInCell="1" allowOverlap="1" wp14:anchorId="05E7E1A5" wp14:editId="2BC839A1">
                <wp:simplePos x="0" y="0"/>
                <wp:positionH relativeFrom="column">
                  <wp:posOffset>2204528</wp:posOffset>
                </wp:positionH>
                <wp:positionV relativeFrom="paragraph">
                  <wp:posOffset>764836</wp:posOffset>
                </wp:positionV>
                <wp:extent cx="4072196" cy="2690038"/>
                <wp:effectExtent l="0" t="0" r="0" b="0"/>
                <wp:wrapNone/>
                <wp:docPr id="18" name="Zone de text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4072196" cy="2690038"/>
                        </a:xfrm>
                        <a:prstGeom prst="rect">
                          <a:avLst/>
                        </a:prstGeom>
                        <a:noFill/>
                        <a:ln w="9525">
                          <a:noFill/>
                          <a:miter lim="800000"/>
                          <a:headEnd/>
                          <a:tailEnd/>
                        </a:ln>
                      </wps:spPr>
                      <wps:txbx>
                        <w:txbxContent>
                          <w:p w:rsidR="00FD5B5D" w:rsidRPr="00BC2A3C" w:rsidRDefault="00FD5B5D" w:rsidP="00BC2A3C">
                            <w:pPr>
                              <w:spacing w:after="120"/>
                              <w:ind w:left="357"/>
                              <w:jc w:val="both"/>
                              <w:rPr>
                                <w:rFonts w:asciiTheme="majorHAnsi" w:hAnsiTheme="majorHAnsi"/>
                                <w:color w:val="002060"/>
                                <w:kern w:val="24"/>
                                <w:sz w:val="28"/>
                                <w:szCs w:val="36"/>
                              </w:rPr>
                            </w:pPr>
                            <w:r w:rsidRPr="00BC2A3C">
                              <w:rPr>
                                <w:rFonts w:asciiTheme="majorHAnsi" w:hAnsiTheme="majorHAnsi"/>
                                <w:b/>
                                <w:color w:val="002060"/>
                                <w:kern w:val="24"/>
                                <w:sz w:val="28"/>
                                <w:szCs w:val="36"/>
                              </w:rPr>
                              <w:t>CALZA</w:t>
                            </w:r>
                            <w:r w:rsidRPr="00BC2A3C">
                              <w:rPr>
                                <w:rFonts w:asciiTheme="majorHAnsi" w:hAnsiTheme="majorHAnsi"/>
                                <w:color w:val="002060"/>
                                <w:kern w:val="24"/>
                                <w:sz w:val="28"/>
                                <w:szCs w:val="36"/>
                              </w:rPr>
                              <w:t xml:space="preserve">, du soleil plein la vie!  Gascons et citoyens du monde, </w:t>
                            </w:r>
                            <w:proofErr w:type="spellStart"/>
                            <w:r w:rsidRPr="00BC2A3C">
                              <w:rPr>
                                <w:rFonts w:asciiTheme="majorHAnsi" w:hAnsiTheme="majorHAnsi"/>
                                <w:color w:val="002060"/>
                                <w:kern w:val="24"/>
                                <w:sz w:val="28"/>
                                <w:szCs w:val="36"/>
                              </w:rPr>
                              <w:t>Calza</w:t>
                            </w:r>
                            <w:proofErr w:type="spellEnd"/>
                            <w:r w:rsidRPr="00BC2A3C">
                              <w:rPr>
                                <w:rFonts w:asciiTheme="majorHAnsi" w:hAnsiTheme="majorHAnsi"/>
                                <w:color w:val="002060"/>
                                <w:kern w:val="24"/>
                                <w:sz w:val="28"/>
                                <w:szCs w:val="36"/>
                              </w:rPr>
                              <w:t xml:space="preserve"> et l’Orchestre International de la Tracasserie  nous emmènent en voyage à la croisée des chemins : ceux du soleil et du rire, de la transe et des plaisirs. Les histoires de personnages burlesques nous transportent de la chaleur torride de l’Andalousie aux pleines africaines, du bon vivre gascon aux pubs irlandais biens arrosés… Les racines dans la terre et les yeux vers le ciel, venez danser, chanter, partager un instant de vie, avec </w:t>
                            </w:r>
                            <w:proofErr w:type="spellStart"/>
                            <w:r w:rsidRPr="00BC2A3C">
                              <w:rPr>
                                <w:rFonts w:asciiTheme="majorHAnsi" w:hAnsiTheme="majorHAnsi"/>
                                <w:color w:val="002060"/>
                                <w:kern w:val="24"/>
                                <w:sz w:val="28"/>
                                <w:szCs w:val="36"/>
                              </w:rPr>
                              <w:t>Calza</w:t>
                            </w:r>
                            <w:proofErr w:type="spellEnd"/>
                            <w:r w:rsidRPr="00BC2A3C">
                              <w:rPr>
                                <w:rFonts w:asciiTheme="majorHAnsi" w:hAnsiTheme="majorHAnsi"/>
                                <w:color w:val="002060"/>
                                <w:kern w:val="24"/>
                                <w:sz w:val="28"/>
                                <w:szCs w:val="36"/>
                              </w:rPr>
                              <w:t xml:space="preserve"> l’émotion est toujours à fleur de peau.</w:t>
                            </w:r>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7E1A5" id="_x0000_s1032" type="#_x0000_t202" style="position:absolute;margin-left:173.6pt;margin-top:60.2pt;width:320.65pt;height:21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" filled="f" stroked="f">
                <o:lock v:ext="edit" grouping="t"/>
                <v:textbox>
                  <w:txbxContent>
                    <w:p w:rsidR="00FD5B5D" w:rsidRPr="00BC2A3C" w:rsidRDefault="00FD5B5D" w:rsidP="00BC2A3C">
                      <w:pPr>
                        <w:spacing w:after="120"/>
                        <w:ind w:left="357"/>
                        <w:jc w:val="both"/>
                        <w:rPr>
                          <w:rFonts w:asciiTheme="majorHAnsi" w:hAnsiTheme="majorHAnsi"/>
                          <w:color w:val="002060"/>
                          <w:kern w:val="24"/>
                          <w:sz w:val="28"/>
                          <w:szCs w:val="36"/>
                        </w:rPr>
                      </w:pPr>
                      <w:r w:rsidRPr="00BC2A3C">
                        <w:rPr>
                          <w:rFonts w:asciiTheme="majorHAnsi" w:hAnsiTheme="majorHAnsi"/>
                          <w:b/>
                          <w:color w:val="002060"/>
                          <w:kern w:val="24"/>
                          <w:sz w:val="28"/>
                          <w:szCs w:val="36"/>
                        </w:rPr>
                        <w:t>CALZA</w:t>
                      </w:r>
                      <w:r w:rsidRPr="00BC2A3C">
                        <w:rPr>
                          <w:rFonts w:asciiTheme="majorHAnsi" w:hAnsiTheme="majorHAnsi"/>
                          <w:color w:val="002060"/>
                          <w:kern w:val="24"/>
                          <w:sz w:val="28"/>
                          <w:szCs w:val="36"/>
                        </w:rPr>
                        <w:t xml:space="preserve">, du soleil plein la vie!  Gascons et citoyens du monde, </w:t>
                      </w:r>
                      <w:proofErr w:type="spellStart"/>
                      <w:r w:rsidRPr="00BC2A3C">
                        <w:rPr>
                          <w:rFonts w:asciiTheme="majorHAnsi" w:hAnsiTheme="majorHAnsi"/>
                          <w:color w:val="002060"/>
                          <w:kern w:val="24"/>
                          <w:sz w:val="28"/>
                          <w:szCs w:val="36"/>
                        </w:rPr>
                        <w:t>Calza</w:t>
                      </w:r>
                      <w:proofErr w:type="spellEnd"/>
                      <w:r w:rsidRPr="00BC2A3C">
                        <w:rPr>
                          <w:rFonts w:asciiTheme="majorHAnsi" w:hAnsiTheme="majorHAnsi"/>
                          <w:color w:val="002060"/>
                          <w:kern w:val="24"/>
                          <w:sz w:val="28"/>
                          <w:szCs w:val="36"/>
                        </w:rPr>
                        <w:t xml:space="preserve"> et l’Orchestre International de la Tracasserie  nous emmènent en voyage à la croisée des chemins : ceux du soleil et du rire, de la transe et des plaisirs. Les histoires de personnages burlesques nous transportent de la chaleur torride de l’Andalousie aux pleines africaines, du bon vivre gascon aux pubs irlandais biens arrosés… Les racines dans la terre et les yeux vers le ciel, venez danser, chanter, partager un instant de vie, avec </w:t>
                      </w:r>
                      <w:proofErr w:type="spellStart"/>
                      <w:r w:rsidRPr="00BC2A3C">
                        <w:rPr>
                          <w:rFonts w:asciiTheme="majorHAnsi" w:hAnsiTheme="majorHAnsi"/>
                          <w:color w:val="002060"/>
                          <w:kern w:val="24"/>
                          <w:sz w:val="28"/>
                          <w:szCs w:val="36"/>
                        </w:rPr>
                        <w:t>Calza</w:t>
                      </w:r>
                      <w:proofErr w:type="spellEnd"/>
                      <w:r w:rsidRPr="00BC2A3C">
                        <w:rPr>
                          <w:rFonts w:asciiTheme="majorHAnsi" w:hAnsiTheme="majorHAnsi"/>
                          <w:color w:val="002060"/>
                          <w:kern w:val="24"/>
                          <w:sz w:val="28"/>
                          <w:szCs w:val="36"/>
                        </w:rPr>
                        <w:t xml:space="preserve"> l’émotion est toujours à fleur de peau.</w:t>
                      </w:r>
                    </w:p>
                  </w:txbxContent>
                </v:textbox>
              </v:shape>
            </w:pict>
          </mc:Fallback>
        </mc:AlternateContent>
      </w:r>
      <w:r w:rsidR="00FD5B5D">
        <w:rPr>
          <w:rFonts w:ascii="Century Gothic" w:eastAsia="+mn-ea" w:hAnsi="Century Gothic" w:cs="+mn-cs"/>
          <w:b/>
          <w:bCs/>
          <w:noProof/>
          <w:color w:val="FF66CC"/>
          <w:kern w:val="24"/>
          <w:sz w:val="28"/>
          <w:szCs w:val="64"/>
          <w:lang w:eastAsia="fr-FR"/>
        </w:rPr>
        <w:drawing>
          <wp:anchor distT="0" distB="0" distL="114300" distR="114300" simplePos="0" relativeHeight="251719680" behindDoc="1" locked="0" layoutInCell="1" allowOverlap="1">
            <wp:simplePos x="0" y="0"/>
            <wp:positionH relativeFrom="column">
              <wp:posOffset>35678</wp:posOffset>
            </wp:positionH>
            <wp:positionV relativeFrom="paragraph">
              <wp:posOffset>509772</wp:posOffset>
            </wp:positionV>
            <wp:extent cx="2078990" cy="3115310"/>
            <wp:effectExtent l="0" t="0" r="0" b="889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3115310"/>
                    </a:xfrm>
                    <a:prstGeom prst="rect">
                      <a:avLst/>
                    </a:prstGeom>
                    <a:noFill/>
                  </pic:spPr>
                </pic:pic>
              </a:graphicData>
            </a:graphic>
          </wp:anchor>
        </w:drawing>
      </w:r>
      <w:r w:rsidR="00FD5B5D">
        <w:rPr>
          <w:rFonts w:ascii="Century Gothic" w:eastAsia="+mn-ea" w:hAnsi="Century Gothic" w:cs="+mn-cs"/>
          <w:b/>
          <w:bCs/>
          <w:color w:val="FF66CC"/>
          <w:kern w:val="24"/>
          <w:sz w:val="28"/>
          <w:szCs w:val="64"/>
          <w:lang w:eastAsia="fr-FR"/>
        </w:rPr>
        <w:t xml:space="preserve">CALZA </w:t>
      </w:r>
      <w:r w:rsidR="00FD5B5D" w:rsidRPr="00FD5B5D">
        <w:rPr>
          <w:rFonts w:ascii="Century Gothic" w:eastAsia="+mn-ea" w:hAnsi="Century Gothic" w:cs="+mn-cs"/>
          <w:b/>
          <w:bCs/>
          <w:color w:val="FF66CC"/>
          <w:kern w:val="24"/>
          <w:sz w:val="28"/>
          <w:szCs w:val="64"/>
          <w:lang w:eastAsia="fr-FR"/>
        </w:rPr>
        <w:t>et l‘Orchestre International de la Tracasserie</w:t>
      </w:r>
      <w:r w:rsidR="003B2D82">
        <w:rPr>
          <w:b/>
          <w:color w:val="1F4E79" w:themeColor="accent1" w:themeShade="80"/>
          <w:sz w:val="28"/>
          <w:szCs w:val="24"/>
        </w:rPr>
        <w:br w:type="page"/>
      </w:r>
    </w:p>
    <w:p w:rsidR="00BC2A3C" w:rsidRPr="00BC2A3C" w:rsidRDefault="00BC2A3C" w:rsidP="00BC2A3C">
      <w:pPr>
        <w:spacing w:before="200" w:after="0" w:line="240" w:lineRule="auto"/>
        <w:ind w:right="-708"/>
        <w:rPr>
          <w:rFonts w:ascii="Century Gothic" w:eastAsia="+mn-ea" w:hAnsi="Century Gothic" w:cs="+mn-cs"/>
          <w:b/>
          <w:bCs/>
          <w:color w:val="FF66CC"/>
          <w:kern w:val="24"/>
          <w:sz w:val="28"/>
          <w:szCs w:val="64"/>
          <w:lang w:eastAsia="fr-FR"/>
        </w:rPr>
      </w:pPr>
      <w:r>
        <w:rPr>
          <w:b/>
          <w:noProof/>
          <w:color w:val="1F4E79" w:themeColor="accent1" w:themeShade="80"/>
          <w:sz w:val="28"/>
          <w:szCs w:val="24"/>
          <w:lang w:eastAsia="fr-FR"/>
        </w:rPr>
        <w:lastRenderedPageBreak/>
        <w:drawing>
          <wp:anchor distT="0" distB="0" distL="114300" distR="114300" simplePos="0" relativeHeight="251722752" behindDoc="1" locked="0" layoutInCell="1" allowOverlap="1">
            <wp:simplePos x="0" y="0"/>
            <wp:positionH relativeFrom="column">
              <wp:posOffset>1344059</wp:posOffset>
            </wp:positionH>
            <wp:positionV relativeFrom="paragraph">
              <wp:posOffset>214822</wp:posOffset>
            </wp:positionV>
            <wp:extent cx="4270700" cy="6768566"/>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0700" cy="6768566"/>
                    </a:xfrm>
                    <a:prstGeom prst="rect">
                      <a:avLst/>
                    </a:prstGeom>
                    <a:noFill/>
                  </pic:spPr>
                </pic:pic>
              </a:graphicData>
            </a:graphic>
            <wp14:sizeRelH relativeFrom="margin">
              <wp14:pctWidth>0</wp14:pctWidth>
            </wp14:sizeRelH>
            <wp14:sizeRelV relativeFrom="margin">
              <wp14:pctHeight>0</wp14:pctHeight>
            </wp14:sizeRelV>
          </wp:anchor>
        </w:drawing>
      </w:r>
      <w:r w:rsidRPr="00BC2A3C">
        <w:rPr>
          <w:rFonts w:ascii="Century Gothic" w:eastAsia="+mn-ea" w:hAnsi="Century Gothic" w:cs="+mn-cs"/>
          <w:b/>
          <w:bCs/>
          <w:color w:val="FF66CC"/>
          <w:kern w:val="24"/>
          <w:sz w:val="28"/>
          <w:szCs w:val="64"/>
          <w:lang w:eastAsia="fr-FR"/>
        </w:rPr>
        <w:t>FREDO L’ECOLO</w:t>
      </w:r>
    </w:p>
    <w:p w:rsidR="003B2D82" w:rsidRDefault="0009573D" w:rsidP="0009573D">
      <w:pPr>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725824" behindDoc="1" locked="0" layoutInCell="1" allowOverlap="1">
            <wp:simplePos x="0" y="0"/>
            <wp:positionH relativeFrom="column">
              <wp:posOffset>-304548</wp:posOffset>
            </wp:positionH>
            <wp:positionV relativeFrom="paragraph">
              <wp:posOffset>6243630</wp:posOffset>
            </wp:positionV>
            <wp:extent cx="5337544" cy="4806257"/>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7544" cy="4806257"/>
                    </a:xfrm>
                    <a:prstGeom prst="rect">
                      <a:avLst/>
                    </a:prstGeom>
                    <a:noFill/>
                  </pic:spPr>
                </pic:pic>
              </a:graphicData>
            </a:graphic>
            <wp14:sizeRelH relativeFrom="margin">
              <wp14:pctWidth>0</wp14:pctWidth>
            </wp14:sizeRelH>
            <wp14:sizeRelV relativeFrom="margin">
              <wp14:pctHeight>0</wp14:pctHeight>
            </wp14:sizeRelV>
          </wp:anchor>
        </w:drawing>
      </w:r>
      <w:r w:rsidR="00BC2A3C" w:rsidRPr="00BC2A3C">
        <w:rPr>
          <w:noProof/>
          <w:lang w:eastAsia="fr-FR"/>
        </w:rPr>
        <mc:AlternateContent>
          <mc:Choice Requires="wps">
            <w:drawing>
              <wp:anchor distT="0" distB="0" distL="114300" distR="114300" simplePos="0" relativeHeight="251724800" behindDoc="0" locked="0" layoutInCell="1" allowOverlap="1" wp14:anchorId="27A51C04" wp14:editId="0BE90EF0">
                <wp:simplePos x="0" y="0"/>
                <wp:positionH relativeFrom="column">
                  <wp:posOffset>-602083</wp:posOffset>
                </wp:positionH>
                <wp:positionV relativeFrom="paragraph">
                  <wp:posOffset>3836124</wp:posOffset>
                </wp:positionV>
                <wp:extent cx="6858000" cy="2987748"/>
                <wp:effectExtent l="0" t="0" r="0" b="3175"/>
                <wp:wrapNone/>
                <wp:docPr id="20" name="Zone de texte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6858000" cy="2987748"/>
                        </a:xfrm>
                        <a:prstGeom prst="rect">
                          <a:avLst/>
                        </a:prstGeom>
                        <a:noFill/>
                        <a:ln w="9525">
                          <a:noFill/>
                          <a:miter lim="800000"/>
                          <a:headEnd/>
                          <a:tailEnd/>
                        </a:ln>
                      </wps:spPr>
                      <wps:txbx>
                        <w:txbxContent>
                          <w:p w:rsidR="00BC2A3C" w:rsidRDefault="00BC2A3C" w:rsidP="00BC2A3C">
                            <w:pPr>
                              <w:ind w:left="360"/>
                              <w:contextualSpacing/>
                              <w:jc w:val="center"/>
                              <w:rPr>
                                <w:rFonts w:asciiTheme="majorHAnsi" w:eastAsia="Times New Roman" w:hAnsiTheme="majorHAnsi" w:cs="+mn-cs"/>
                                <w:b/>
                                <w:color w:val="002060"/>
                                <w:kern w:val="24"/>
                                <w:sz w:val="28"/>
                                <w:szCs w:val="36"/>
                              </w:rPr>
                            </w:pPr>
                            <w:r w:rsidRPr="00BC2A3C">
                              <w:rPr>
                                <w:rFonts w:asciiTheme="majorHAnsi" w:eastAsia="Times New Roman" w:hAnsiTheme="majorHAnsi" w:cs="+mn-cs"/>
                                <w:b/>
                                <w:color w:val="002060"/>
                                <w:kern w:val="24"/>
                                <w:sz w:val="28"/>
                                <w:szCs w:val="36"/>
                              </w:rPr>
                              <w:t xml:space="preserve">Spectacle jeune public, </w:t>
                            </w:r>
                            <w:r w:rsidR="0009573D">
                              <w:rPr>
                                <w:rFonts w:asciiTheme="majorHAnsi" w:eastAsia="Times New Roman" w:hAnsiTheme="majorHAnsi" w:cs="+mn-cs"/>
                                <w:b/>
                                <w:color w:val="002060"/>
                                <w:kern w:val="24"/>
                                <w:sz w:val="28"/>
                                <w:szCs w:val="36"/>
                              </w:rPr>
                              <w:t>dès 3 ans</w:t>
                            </w:r>
                          </w:p>
                          <w:p w:rsidR="0009573D" w:rsidRPr="00BC2A3C" w:rsidRDefault="0009573D" w:rsidP="00BC2A3C">
                            <w:pPr>
                              <w:ind w:left="360"/>
                              <w:contextualSpacing/>
                              <w:jc w:val="center"/>
                              <w:rPr>
                                <w:rFonts w:asciiTheme="majorHAnsi" w:eastAsia="Times New Roman" w:hAnsiTheme="majorHAnsi" w:cs="+mn-cs"/>
                                <w:b/>
                                <w:color w:val="002060"/>
                                <w:kern w:val="24"/>
                                <w:sz w:val="28"/>
                                <w:szCs w:val="36"/>
                              </w:rPr>
                            </w:pPr>
                          </w:p>
                          <w:p w:rsidR="00BC2A3C" w:rsidRPr="0009573D" w:rsidRDefault="00BC2A3C" w:rsidP="0009573D">
                            <w:pPr>
                              <w:spacing w:after="120"/>
                              <w:ind w:left="357"/>
                              <w:jc w:val="both"/>
                              <w:rPr>
                                <w:rFonts w:asciiTheme="majorHAnsi" w:eastAsia="Times New Roman" w:hAnsiTheme="majorHAnsi" w:cs="+mn-cs"/>
                                <w:color w:val="002060"/>
                                <w:kern w:val="24"/>
                                <w:sz w:val="28"/>
                                <w:szCs w:val="36"/>
                              </w:rPr>
                            </w:pPr>
                            <w:r w:rsidRPr="0009573D">
                              <w:rPr>
                                <w:rFonts w:asciiTheme="majorHAnsi" w:eastAsia="Times New Roman" w:hAnsiTheme="majorHAnsi" w:cs="+mn-cs"/>
                                <w:color w:val="002060"/>
                                <w:kern w:val="24"/>
                                <w:sz w:val="28"/>
                                <w:szCs w:val="36"/>
                              </w:rPr>
                              <w:t xml:space="preserve">La Terre est fatiguée car elle a mal à ses 4 éléments : l’eau, le feu, la terre et l’air. Mademoiselle Dame Nature demande donc à </w:t>
                            </w:r>
                            <w:proofErr w:type="spellStart"/>
                            <w:r w:rsidRPr="0009573D">
                              <w:rPr>
                                <w:rFonts w:asciiTheme="majorHAnsi" w:eastAsia="Times New Roman" w:hAnsiTheme="majorHAnsi" w:cs="+mn-cs"/>
                                <w:color w:val="002060"/>
                                <w:kern w:val="24"/>
                                <w:sz w:val="28"/>
                                <w:szCs w:val="36"/>
                              </w:rPr>
                              <w:t>Fredo</w:t>
                            </w:r>
                            <w:proofErr w:type="spellEnd"/>
                            <w:r w:rsidRPr="0009573D">
                              <w:rPr>
                                <w:rFonts w:asciiTheme="majorHAnsi" w:eastAsia="Times New Roman" w:hAnsiTheme="majorHAnsi" w:cs="+mn-cs"/>
                                <w:color w:val="002060"/>
                                <w:kern w:val="24"/>
                                <w:sz w:val="28"/>
                                <w:szCs w:val="36"/>
                              </w:rPr>
                              <w:t xml:space="preserve"> l’écolo de trouver des enfants pour soigner la Terre. La lumière et l’eau deviennent magiques, des fleurs poussent dans le cœur et </w:t>
                            </w:r>
                            <w:proofErr w:type="spellStart"/>
                            <w:r w:rsidRPr="0009573D">
                              <w:rPr>
                                <w:rFonts w:asciiTheme="majorHAnsi" w:eastAsia="Times New Roman" w:hAnsiTheme="majorHAnsi" w:cs="+mn-cs"/>
                                <w:color w:val="002060"/>
                                <w:kern w:val="24"/>
                                <w:sz w:val="28"/>
                                <w:szCs w:val="36"/>
                              </w:rPr>
                              <w:t>Fredo</w:t>
                            </w:r>
                            <w:proofErr w:type="spellEnd"/>
                            <w:r w:rsidRPr="0009573D">
                              <w:rPr>
                                <w:rFonts w:asciiTheme="majorHAnsi" w:eastAsia="Times New Roman" w:hAnsiTheme="majorHAnsi" w:cs="+mn-cs"/>
                                <w:color w:val="002060"/>
                                <w:kern w:val="24"/>
                                <w:sz w:val="28"/>
                                <w:szCs w:val="36"/>
                              </w:rPr>
                              <w:t xml:space="preserve"> ne manque pas d’air.</w:t>
                            </w:r>
                          </w:p>
                          <w:p w:rsidR="00BC2A3C" w:rsidRPr="0009573D" w:rsidRDefault="00BC2A3C" w:rsidP="0009573D">
                            <w:pPr>
                              <w:spacing w:after="120"/>
                              <w:ind w:left="357"/>
                              <w:jc w:val="both"/>
                              <w:rPr>
                                <w:rFonts w:asciiTheme="majorHAnsi" w:eastAsia="Times New Roman" w:hAnsiTheme="majorHAnsi" w:cs="+mn-cs"/>
                                <w:color w:val="002060"/>
                                <w:kern w:val="24"/>
                                <w:sz w:val="28"/>
                                <w:szCs w:val="36"/>
                              </w:rPr>
                            </w:pPr>
                            <w:r w:rsidRPr="0009573D">
                              <w:rPr>
                                <w:rFonts w:asciiTheme="majorHAnsi" w:eastAsia="Times New Roman" w:hAnsiTheme="majorHAnsi" w:cs="+mn-cs"/>
                                <w:color w:val="002060"/>
                                <w:kern w:val="24"/>
                                <w:sz w:val="28"/>
                                <w:szCs w:val="36"/>
                              </w:rPr>
                              <w:t xml:space="preserve">Dans ce spectacle, vous verrez de la magie lumineuse et vous entendrez sonner une belle panoplie d’instruments comme la </w:t>
                            </w:r>
                            <w:proofErr w:type="spellStart"/>
                            <w:r w:rsidRPr="0009573D">
                              <w:rPr>
                                <w:rFonts w:asciiTheme="majorHAnsi" w:eastAsia="Times New Roman" w:hAnsiTheme="majorHAnsi" w:cs="+mn-cs"/>
                                <w:color w:val="002060"/>
                                <w:kern w:val="24"/>
                                <w:sz w:val="28"/>
                                <w:szCs w:val="36"/>
                              </w:rPr>
                              <w:t>tanpura</w:t>
                            </w:r>
                            <w:proofErr w:type="spellEnd"/>
                            <w:r w:rsidRPr="0009573D">
                              <w:rPr>
                                <w:rFonts w:asciiTheme="majorHAnsi" w:eastAsia="Times New Roman" w:hAnsiTheme="majorHAnsi" w:cs="+mn-cs"/>
                                <w:color w:val="002060"/>
                                <w:kern w:val="24"/>
                                <w:sz w:val="28"/>
                                <w:szCs w:val="36"/>
                              </w:rPr>
                              <w:t xml:space="preserve">, le </w:t>
                            </w:r>
                            <w:proofErr w:type="spellStart"/>
                            <w:r w:rsidRPr="0009573D">
                              <w:rPr>
                                <w:rFonts w:asciiTheme="majorHAnsi" w:eastAsia="Times New Roman" w:hAnsiTheme="majorHAnsi" w:cs="+mn-cs"/>
                                <w:color w:val="002060"/>
                                <w:kern w:val="24"/>
                                <w:sz w:val="28"/>
                                <w:szCs w:val="36"/>
                              </w:rPr>
                              <w:t>zion</w:t>
                            </w:r>
                            <w:proofErr w:type="spellEnd"/>
                            <w:r w:rsidRPr="0009573D">
                              <w:rPr>
                                <w:rFonts w:asciiTheme="majorHAnsi" w:eastAsia="Times New Roman" w:hAnsiTheme="majorHAnsi" w:cs="+mn-cs"/>
                                <w:color w:val="002060"/>
                                <w:kern w:val="24"/>
                                <w:sz w:val="28"/>
                                <w:szCs w:val="36"/>
                              </w:rPr>
                              <w:t xml:space="preserve"> </w:t>
                            </w:r>
                            <w:proofErr w:type="spellStart"/>
                            <w:r w:rsidRPr="0009573D">
                              <w:rPr>
                                <w:rFonts w:asciiTheme="majorHAnsi" w:eastAsia="Times New Roman" w:hAnsiTheme="majorHAnsi" w:cs="+mn-cs"/>
                                <w:color w:val="002060"/>
                                <w:kern w:val="24"/>
                                <w:sz w:val="28"/>
                                <w:szCs w:val="36"/>
                              </w:rPr>
                              <w:t>drum</w:t>
                            </w:r>
                            <w:proofErr w:type="spellEnd"/>
                            <w:r w:rsidRPr="0009573D">
                              <w:rPr>
                                <w:rFonts w:asciiTheme="majorHAnsi" w:eastAsia="Times New Roman" w:hAnsiTheme="majorHAnsi" w:cs="+mn-cs"/>
                                <w:color w:val="002060"/>
                                <w:kern w:val="24"/>
                                <w:sz w:val="28"/>
                                <w:szCs w:val="36"/>
                              </w:rPr>
                              <w:t xml:space="preserve">, </w:t>
                            </w:r>
                            <w:proofErr w:type="gramStart"/>
                            <w:r w:rsidRPr="0009573D">
                              <w:rPr>
                                <w:rFonts w:asciiTheme="majorHAnsi" w:eastAsia="Times New Roman" w:hAnsiTheme="majorHAnsi" w:cs="+mn-cs"/>
                                <w:color w:val="002060"/>
                                <w:kern w:val="24"/>
                                <w:sz w:val="28"/>
                                <w:szCs w:val="36"/>
                              </w:rPr>
                              <w:t>le ukulélé</w:t>
                            </w:r>
                            <w:proofErr w:type="gramEnd"/>
                            <w:r w:rsidRPr="0009573D">
                              <w:rPr>
                                <w:rFonts w:asciiTheme="majorHAnsi" w:eastAsia="Times New Roman" w:hAnsiTheme="majorHAnsi" w:cs="+mn-cs"/>
                                <w:color w:val="002060"/>
                                <w:kern w:val="24"/>
                                <w:sz w:val="28"/>
                                <w:szCs w:val="36"/>
                              </w:rPr>
                              <w:t xml:space="preserve">, la </w:t>
                            </w:r>
                            <w:proofErr w:type="spellStart"/>
                            <w:r w:rsidRPr="0009573D">
                              <w:rPr>
                                <w:rFonts w:asciiTheme="majorHAnsi" w:eastAsia="Times New Roman" w:hAnsiTheme="majorHAnsi" w:cs="+mn-cs"/>
                                <w:color w:val="002060"/>
                                <w:kern w:val="24"/>
                                <w:sz w:val="28"/>
                                <w:szCs w:val="36"/>
                              </w:rPr>
                              <w:t>shruti</w:t>
                            </w:r>
                            <w:proofErr w:type="spellEnd"/>
                            <w:r w:rsidRPr="0009573D">
                              <w:rPr>
                                <w:rFonts w:asciiTheme="majorHAnsi" w:eastAsia="Times New Roman" w:hAnsiTheme="majorHAnsi" w:cs="+mn-cs"/>
                                <w:color w:val="002060"/>
                                <w:kern w:val="24"/>
                                <w:sz w:val="28"/>
                                <w:szCs w:val="36"/>
                              </w:rPr>
                              <w:t xml:space="preserve"> box, le tambour de bois, diverses percussions, le banjo, l’harmonica…</w:t>
                            </w:r>
                          </w:p>
                          <w:p w:rsidR="00BC2A3C" w:rsidRPr="0009573D" w:rsidRDefault="00BC2A3C" w:rsidP="0009573D">
                            <w:pPr>
                              <w:spacing w:after="120"/>
                              <w:ind w:left="357"/>
                              <w:jc w:val="both"/>
                              <w:rPr>
                                <w:rFonts w:eastAsia="Times New Roman"/>
                                <w:color w:val="5B9BD5"/>
                                <w:sz w:val="29"/>
                              </w:rPr>
                            </w:pPr>
                            <w:r w:rsidRPr="0009573D">
                              <w:rPr>
                                <w:rFonts w:asciiTheme="majorHAnsi" w:eastAsia="Times New Roman" w:hAnsiTheme="majorHAnsi" w:cs="+mn-cs"/>
                                <w:color w:val="002060"/>
                                <w:kern w:val="24"/>
                                <w:sz w:val="28"/>
                                <w:szCs w:val="36"/>
                              </w:rPr>
                              <w:t>Interactif, musical, drôle et magique</w:t>
                            </w:r>
                            <w:r w:rsidRPr="0009573D">
                              <w:rPr>
                                <w:rFonts w:asciiTheme="majorHAnsi" w:eastAsia="Times New Roman" w:hAnsi="Calibri Light"/>
                                <w:color w:val="002060"/>
                                <w:kern w:val="24"/>
                                <w:sz w:val="36"/>
                                <w:szCs w:val="36"/>
                              </w:rPr>
                              <w:t xml:space="preserve">, </w:t>
                            </w:r>
                            <w:r w:rsidRPr="0009573D">
                              <w:rPr>
                                <w:rFonts w:asciiTheme="majorHAnsi" w:eastAsia="Times New Roman" w:hAnsiTheme="majorHAnsi" w:cs="+mn-cs"/>
                                <w:color w:val="002060"/>
                                <w:kern w:val="24"/>
                                <w:sz w:val="28"/>
                                <w:szCs w:val="36"/>
                              </w:rPr>
                              <w:t>avec un zeste d’</w:t>
                            </w:r>
                            <w:r w:rsidR="0009573D" w:rsidRPr="0009573D">
                              <w:rPr>
                                <w:rFonts w:asciiTheme="majorHAnsi" w:eastAsia="Times New Roman" w:hAnsiTheme="majorHAnsi" w:cs="+mn-cs"/>
                                <w:color w:val="002060"/>
                                <w:kern w:val="24"/>
                                <w:sz w:val="28"/>
                                <w:szCs w:val="36"/>
                              </w:rPr>
                              <w:t>écologie</w:t>
                            </w:r>
                            <w:r w:rsidRPr="0009573D">
                              <w:rPr>
                                <w:rFonts w:asciiTheme="majorHAnsi" w:eastAsia="Times New Roman" w:hAnsiTheme="majorHAnsi" w:cs="+mn-cs"/>
                                <w:color w:val="002060"/>
                                <w:kern w:val="24"/>
                                <w:sz w:val="28"/>
                                <w:szCs w:val="36"/>
                              </w:rPr>
                              <w:t xml:space="preserve">, tels sont les ingrédients de </w:t>
                            </w:r>
                            <w:proofErr w:type="spellStart"/>
                            <w:r w:rsidRPr="0009573D">
                              <w:rPr>
                                <w:rFonts w:asciiTheme="majorHAnsi" w:eastAsia="Times New Roman" w:hAnsiTheme="majorHAnsi" w:cs="+mn-cs"/>
                                <w:b/>
                                <w:color w:val="002060"/>
                                <w:kern w:val="24"/>
                                <w:sz w:val="28"/>
                                <w:szCs w:val="36"/>
                              </w:rPr>
                              <w:t>Fredo</w:t>
                            </w:r>
                            <w:proofErr w:type="spellEnd"/>
                            <w:r w:rsidRPr="0009573D">
                              <w:rPr>
                                <w:rFonts w:asciiTheme="majorHAnsi" w:eastAsia="Times New Roman" w:hAnsiTheme="majorHAnsi" w:cs="+mn-cs"/>
                                <w:b/>
                                <w:color w:val="002060"/>
                                <w:kern w:val="24"/>
                                <w:sz w:val="28"/>
                                <w:szCs w:val="36"/>
                              </w:rPr>
                              <w:t xml:space="preserve"> l’écolo.</w:t>
                            </w:r>
                          </w:p>
                        </w:txbxContent>
                      </wps:txbx>
                      <wps:bodyPr rot="0" vert="horz" wrap="square" lIns="9144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51C04" id="_x0000_s1033" type="#_x0000_t202" style="position:absolute;margin-left:-47.4pt;margin-top:302.05pt;width:540pt;height:2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" filled="f" stroked="f">
                <o:lock v:ext="edit" grouping="t"/>
                <v:textbox>
                  <w:txbxContent>
                    <w:p w:rsidR="00BC2A3C" w:rsidRDefault="00BC2A3C" w:rsidP="00BC2A3C">
                      <w:pPr>
                        <w:ind w:left="360"/>
                        <w:contextualSpacing/>
                        <w:jc w:val="center"/>
                        <w:rPr>
                          <w:rFonts w:asciiTheme="majorHAnsi" w:eastAsia="Times New Roman" w:hAnsiTheme="majorHAnsi" w:cs="+mn-cs"/>
                          <w:b/>
                          <w:color w:val="002060"/>
                          <w:kern w:val="24"/>
                          <w:sz w:val="28"/>
                          <w:szCs w:val="36"/>
                        </w:rPr>
                      </w:pPr>
                      <w:r w:rsidRPr="00BC2A3C">
                        <w:rPr>
                          <w:rFonts w:asciiTheme="majorHAnsi" w:eastAsia="Times New Roman" w:hAnsiTheme="majorHAnsi" w:cs="+mn-cs"/>
                          <w:b/>
                          <w:color w:val="002060"/>
                          <w:kern w:val="24"/>
                          <w:sz w:val="28"/>
                          <w:szCs w:val="36"/>
                        </w:rPr>
                        <w:t xml:space="preserve">Spectacle jeune public, </w:t>
                      </w:r>
                      <w:r w:rsidR="0009573D">
                        <w:rPr>
                          <w:rFonts w:asciiTheme="majorHAnsi" w:eastAsia="Times New Roman" w:hAnsiTheme="majorHAnsi" w:cs="+mn-cs"/>
                          <w:b/>
                          <w:color w:val="002060"/>
                          <w:kern w:val="24"/>
                          <w:sz w:val="28"/>
                          <w:szCs w:val="36"/>
                        </w:rPr>
                        <w:t>dès 3 ans</w:t>
                      </w:r>
                    </w:p>
                    <w:p w:rsidR="0009573D" w:rsidRPr="00BC2A3C" w:rsidRDefault="0009573D" w:rsidP="00BC2A3C">
                      <w:pPr>
                        <w:ind w:left="360"/>
                        <w:contextualSpacing/>
                        <w:jc w:val="center"/>
                        <w:rPr>
                          <w:rFonts w:asciiTheme="majorHAnsi" w:eastAsia="Times New Roman" w:hAnsiTheme="majorHAnsi" w:cs="+mn-cs"/>
                          <w:b/>
                          <w:color w:val="002060"/>
                          <w:kern w:val="24"/>
                          <w:sz w:val="28"/>
                          <w:szCs w:val="36"/>
                        </w:rPr>
                      </w:pPr>
                    </w:p>
                    <w:p w:rsidR="00BC2A3C" w:rsidRPr="0009573D" w:rsidRDefault="00BC2A3C" w:rsidP="0009573D">
                      <w:pPr>
                        <w:spacing w:after="120"/>
                        <w:ind w:left="357"/>
                        <w:jc w:val="both"/>
                        <w:rPr>
                          <w:rFonts w:asciiTheme="majorHAnsi" w:eastAsia="Times New Roman" w:hAnsiTheme="majorHAnsi" w:cs="+mn-cs"/>
                          <w:color w:val="002060"/>
                          <w:kern w:val="24"/>
                          <w:sz w:val="28"/>
                          <w:szCs w:val="36"/>
                        </w:rPr>
                      </w:pPr>
                      <w:r w:rsidRPr="0009573D">
                        <w:rPr>
                          <w:rFonts w:asciiTheme="majorHAnsi" w:eastAsia="Times New Roman" w:hAnsiTheme="majorHAnsi" w:cs="+mn-cs"/>
                          <w:color w:val="002060"/>
                          <w:kern w:val="24"/>
                          <w:sz w:val="28"/>
                          <w:szCs w:val="36"/>
                        </w:rPr>
                        <w:t xml:space="preserve">La Terre est fatiguée car elle a mal à ses 4 éléments : l’eau, le feu, la terre et l’air. Mademoiselle Dame Nature demande donc à </w:t>
                      </w:r>
                      <w:proofErr w:type="spellStart"/>
                      <w:r w:rsidRPr="0009573D">
                        <w:rPr>
                          <w:rFonts w:asciiTheme="majorHAnsi" w:eastAsia="Times New Roman" w:hAnsiTheme="majorHAnsi" w:cs="+mn-cs"/>
                          <w:color w:val="002060"/>
                          <w:kern w:val="24"/>
                          <w:sz w:val="28"/>
                          <w:szCs w:val="36"/>
                        </w:rPr>
                        <w:t>Fredo</w:t>
                      </w:r>
                      <w:proofErr w:type="spellEnd"/>
                      <w:r w:rsidRPr="0009573D">
                        <w:rPr>
                          <w:rFonts w:asciiTheme="majorHAnsi" w:eastAsia="Times New Roman" w:hAnsiTheme="majorHAnsi" w:cs="+mn-cs"/>
                          <w:color w:val="002060"/>
                          <w:kern w:val="24"/>
                          <w:sz w:val="28"/>
                          <w:szCs w:val="36"/>
                        </w:rPr>
                        <w:t xml:space="preserve"> l’écolo de trouver des enfants pour soigner la Terre. La lumière et l’eau deviennent magiques, des fleurs poussent dans le cœur et </w:t>
                      </w:r>
                      <w:proofErr w:type="spellStart"/>
                      <w:r w:rsidRPr="0009573D">
                        <w:rPr>
                          <w:rFonts w:asciiTheme="majorHAnsi" w:eastAsia="Times New Roman" w:hAnsiTheme="majorHAnsi" w:cs="+mn-cs"/>
                          <w:color w:val="002060"/>
                          <w:kern w:val="24"/>
                          <w:sz w:val="28"/>
                          <w:szCs w:val="36"/>
                        </w:rPr>
                        <w:t>Fredo</w:t>
                      </w:r>
                      <w:proofErr w:type="spellEnd"/>
                      <w:r w:rsidRPr="0009573D">
                        <w:rPr>
                          <w:rFonts w:asciiTheme="majorHAnsi" w:eastAsia="Times New Roman" w:hAnsiTheme="majorHAnsi" w:cs="+mn-cs"/>
                          <w:color w:val="002060"/>
                          <w:kern w:val="24"/>
                          <w:sz w:val="28"/>
                          <w:szCs w:val="36"/>
                        </w:rPr>
                        <w:t xml:space="preserve"> ne manque pas d’air.</w:t>
                      </w:r>
                    </w:p>
                    <w:p w:rsidR="00BC2A3C" w:rsidRPr="0009573D" w:rsidRDefault="00BC2A3C" w:rsidP="0009573D">
                      <w:pPr>
                        <w:spacing w:after="120"/>
                        <w:ind w:left="357"/>
                        <w:jc w:val="both"/>
                        <w:rPr>
                          <w:rFonts w:asciiTheme="majorHAnsi" w:eastAsia="Times New Roman" w:hAnsiTheme="majorHAnsi" w:cs="+mn-cs"/>
                          <w:color w:val="002060"/>
                          <w:kern w:val="24"/>
                          <w:sz w:val="28"/>
                          <w:szCs w:val="36"/>
                        </w:rPr>
                      </w:pPr>
                      <w:r w:rsidRPr="0009573D">
                        <w:rPr>
                          <w:rFonts w:asciiTheme="majorHAnsi" w:eastAsia="Times New Roman" w:hAnsiTheme="majorHAnsi" w:cs="+mn-cs"/>
                          <w:color w:val="002060"/>
                          <w:kern w:val="24"/>
                          <w:sz w:val="28"/>
                          <w:szCs w:val="36"/>
                        </w:rPr>
                        <w:t xml:space="preserve">Dans ce spectacle, vous verrez de la magie lumineuse et vous entendrez sonner une belle panoplie d’instruments comme la </w:t>
                      </w:r>
                      <w:proofErr w:type="spellStart"/>
                      <w:r w:rsidRPr="0009573D">
                        <w:rPr>
                          <w:rFonts w:asciiTheme="majorHAnsi" w:eastAsia="Times New Roman" w:hAnsiTheme="majorHAnsi" w:cs="+mn-cs"/>
                          <w:color w:val="002060"/>
                          <w:kern w:val="24"/>
                          <w:sz w:val="28"/>
                          <w:szCs w:val="36"/>
                        </w:rPr>
                        <w:t>tanpura</w:t>
                      </w:r>
                      <w:proofErr w:type="spellEnd"/>
                      <w:r w:rsidRPr="0009573D">
                        <w:rPr>
                          <w:rFonts w:asciiTheme="majorHAnsi" w:eastAsia="Times New Roman" w:hAnsiTheme="majorHAnsi" w:cs="+mn-cs"/>
                          <w:color w:val="002060"/>
                          <w:kern w:val="24"/>
                          <w:sz w:val="28"/>
                          <w:szCs w:val="36"/>
                        </w:rPr>
                        <w:t xml:space="preserve">, le </w:t>
                      </w:r>
                      <w:proofErr w:type="spellStart"/>
                      <w:r w:rsidRPr="0009573D">
                        <w:rPr>
                          <w:rFonts w:asciiTheme="majorHAnsi" w:eastAsia="Times New Roman" w:hAnsiTheme="majorHAnsi" w:cs="+mn-cs"/>
                          <w:color w:val="002060"/>
                          <w:kern w:val="24"/>
                          <w:sz w:val="28"/>
                          <w:szCs w:val="36"/>
                        </w:rPr>
                        <w:t>zion</w:t>
                      </w:r>
                      <w:proofErr w:type="spellEnd"/>
                      <w:r w:rsidRPr="0009573D">
                        <w:rPr>
                          <w:rFonts w:asciiTheme="majorHAnsi" w:eastAsia="Times New Roman" w:hAnsiTheme="majorHAnsi" w:cs="+mn-cs"/>
                          <w:color w:val="002060"/>
                          <w:kern w:val="24"/>
                          <w:sz w:val="28"/>
                          <w:szCs w:val="36"/>
                        </w:rPr>
                        <w:t xml:space="preserve"> </w:t>
                      </w:r>
                      <w:proofErr w:type="spellStart"/>
                      <w:r w:rsidRPr="0009573D">
                        <w:rPr>
                          <w:rFonts w:asciiTheme="majorHAnsi" w:eastAsia="Times New Roman" w:hAnsiTheme="majorHAnsi" w:cs="+mn-cs"/>
                          <w:color w:val="002060"/>
                          <w:kern w:val="24"/>
                          <w:sz w:val="28"/>
                          <w:szCs w:val="36"/>
                        </w:rPr>
                        <w:t>drum</w:t>
                      </w:r>
                      <w:proofErr w:type="spellEnd"/>
                      <w:r w:rsidRPr="0009573D">
                        <w:rPr>
                          <w:rFonts w:asciiTheme="majorHAnsi" w:eastAsia="Times New Roman" w:hAnsiTheme="majorHAnsi" w:cs="+mn-cs"/>
                          <w:color w:val="002060"/>
                          <w:kern w:val="24"/>
                          <w:sz w:val="28"/>
                          <w:szCs w:val="36"/>
                        </w:rPr>
                        <w:t xml:space="preserve">, </w:t>
                      </w:r>
                      <w:proofErr w:type="gramStart"/>
                      <w:r w:rsidRPr="0009573D">
                        <w:rPr>
                          <w:rFonts w:asciiTheme="majorHAnsi" w:eastAsia="Times New Roman" w:hAnsiTheme="majorHAnsi" w:cs="+mn-cs"/>
                          <w:color w:val="002060"/>
                          <w:kern w:val="24"/>
                          <w:sz w:val="28"/>
                          <w:szCs w:val="36"/>
                        </w:rPr>
                        <w:t>le ukulélé</w:t>
                      </w:r>
                      <w:proofErr w:type="gramEnd"/>
                      <w:r w:rsidRPr="0009573D">
                        <w:rPr>
                          <w:rFonts w:asciiTheme="majorHAnsi" w:eastAsia="Times New Roman" w:hAnsiTheme="majorHAnsi" w:cs="+mn-cs"/>
                          <w:color w:val="002060"/>
                          <w:kern w:val="24"/>
                          <w:sz w:val="28"/>
                          <w:szCs w:val="36"/>
                        </w:rPr>
                        <w:t xml:space="preserve">, la </w:t>
                      </w:r>
                      <w:proofErr w:type="spellStart"/>
                      <w:r w:rsidRPr="0009573D">
                        <w:rPr>
                          <w:rFonts w:asciiTheme="majorHAnsi" w:eastAsia="Times New Roman" w:hAnsiTheme="majorHAnsi" w:cs="+mn-cs"/>
                          <w:color w:val="002060"/>
                          <w:kern w:val="24"/>
                          <w:sz w:val="28"/>
                          <w:szCs w:val="36"/>
                        </w:rPr>
                        <w:t>shruti</w:t>
                      </w:r>
                      <w:proofErr w:type="spellEnd"/>
                      <w:r w:rsidRPr="0009573D">
                        <w:rPr>
                          <w:rFonts w:asciiTheme="majorHAnsi" w:eastAsia="Times New Roman" w:hAnsiTheme="majorHAnsi" w:cs="+mn-cs"/>
                          <w:color w:val="002060"/>
                          <w:kern w:val="24"/>
                          <w:sz w:val="28"/>
                          <w:szCs w:val="36"/>
                        </w:rPr>
                        <w:t xml:space="preserve"> box, le tambour de bois, diverses percussions, le banjo, l’harmonica…</w:t>
                      </w:r>
                    </w:p>
                    <w:p w:rsidR="00BC2A3C" w:rsidRPr="0009573D" w:rsidRDefault="00BC2A3C" w:rsidP="0009573D">
                      <w:pPr>
                        <w:spacing w:after="120"/>
                        <w:ind w:left="357"/>
                        <w:jc w:val="both"/>
                        <w:rPr>
                          <w:rFonts w:eastAsia="Times New Roman"/>
                          <w:color w:val="5B9BD5"/>
                          <w:sz w:val="29"/>
                        </w:rPr>
                      </w:pPr>
                      <w:r w:rsidRPr="0009573D">
                        <w:rPr>
                          <w:rFonts w:asciiTheme="majorHAnsi" w:eastAsia="Times New Roman" w:hAnsiTheme="majorHAnsi" w:cs="+mn-cs"/>
                          <w:color w:val="002060"/>
                          <w:kern w:val="24"/>
                          <w:sz w:val="28"/>
                          <w:szCs w:val="36"/>
                        </w:rPr>
                        <w:t>Interactif, musical, drôle et magique</w:t>
                      </w:r>
                      <w:r w:rsidRPr="0009573D">
                        <w:rPr>
                          <w:rFonts w:asciiTheme="majorHAnsi" w:eastAsia="Times New Roman" w:hAnsi="Calibri Light"/>
                          <w:color w:val="002060"/>
                          <w:kern w:val="24"/>
                          <w:sz w:val="36"/>
                          <w:szCs w:val="36"/>
                        </w:rPr>
                        <w:t xml:space="preserve">, </w:t>
                      </w:r>
                      <w:r w:rsidRPr="0009573D">
                        <w:rPr>
                          <w:rFonts w:asciiTheme="majorHAnsi" w:eastAsia="Times New Roman" w:hAnsiTheme="majorHAnsi" w:cs="+mn-cs"/>
                          <w:color w:val="002060"/>
                          <w:kern w:val="24"/>
                          <w:sz w:val="28"/>
                          <w:szCs w:val="36"/>
                        </w:rPr>
                        <w:t>avec un zeste d’</w:t>
                      </w:r>
                      <w:r w:rsidR="0009573D" w:rsidRPr="0009573D">
                        <w:rPr>
                          <w:rFonts w:asciiTheme="majorHAnsi" w:eastAsia="Times New Roman" w:hAnsiTheme="majorHAnsi" w:cs="+mn-cs"/>
                          <w:color w:val="002060"/>
                          <w:kern w:val="24"/>
                          <w:sz w:val="28"/>
                          <w:szCs w:val="36"/>
                        </w:rPr>
                        <w:t>écologie</w:t>
                      </w:r>
                      <w:r w:rsidRPr="0009573D">
                        <w:rPr>
                          <w:rFonts w:asciiTheme="majorHAnsi" w:eastAsia="Times New Roman" w:hAnsiTheme="majorHAnsi" w:cs="+mn-cs"/>
                          <w:color w:val="002060"/>
                          <w:kern w:val="24"/>
                          <w:sz w:val="28"/>
                          <w:szCs w:val="36"/>
                        </w:rPr>
                        <w:t xml:space="preserve">, tels sont les ingrédients de </w:t>
                      </w:r>
                      <w:proofErr w:type="spellStart"/>
                      <w:r w:rsidRPr="0009573D">
                        <w:rPr>
                          <w:rFonts w:asciiTheme="majorHAnsi" w:eastAsia="Times New Roman" w:hAnsiTheme="majorHAnsi" w:cs="+mn-cs"/>
                          <w:b/>
                          <w:color w:val="002060"/>
                          <w:kern w:val="24"/>
                          <w:sz w:val="28"/>
                          <w:szCs w:val="36"/>
                        </w:rPr>
                        <w:t>Fredo</w:t>
                      </w:r>
                      <w:proofErr w:type="spellEnd"/>
                      <w:r w:rsidRPr="0009573D">
                        <w:rPr>
                          <w:rFonts w:asciiTheme="majorHAnsi" w:eastAsia="Times New Roman" w:hAnsiTheme="majorHAnsi" w:cs="+mn-cs"/>
                          <w:b/>
                          <w:color w:val="002060"/>
                          <w:kern w:val="24"/>
                          <w:sz w:val="28"/>
                          <w:szCs w:val="36"/>
                        </w:rPr>
                        <w:t xml:space="preserve"> l’écolo.</w:t>
                      </w:r>
                    </w:p>
                  </w:txbxContent>
                </v:textbox>
              </v:shape>
            </w:pict>
          </mc:Fallback>
        </mc:AlternateContent>
      </w:r>
    </w:p>
    <w:sectPr w:rsidR="003B2D82" w:rsidSect="00707116">
      <w:headerReference w:type="default" r:id="rId18"/>
      <w:footerReference w:type="default" r:id="rId19"/>
      <w:pgSz w:w="11906" w:h="16838"/>
      <w:pgMar w:top="1134" w:right="1274" w:bottom="851"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1A" w:rsidRDefault="003B251A" w:rsidP="003B251A">
      <w:pPr>
        <w:spacing w:after="0" w:line="240" w:lineRule="auto"/>
      </w:pPr>
      <w:r>
        <w:separator/>
      </w:r>
    </w:p>
  </w:endnote>
  <w:endnote w:type="continuationSeparator" w:id="0">
    <w:p w:rsidR="003B251A" w:rsidRDefault="003B251A" w:rsidP="003B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FrankRuehl">
    <w:panose1 w:val="020E0503060101010101"/>
    <w:charset w:val="B1"/>
    <w:family w:val="swiss"/>
    <w:pitch w:val="variable"/>
    <w:sig w:usb0="00000801" w:usb1="00000000" w:usb2="00000000" w:usb3="00000000" w:csb0="00000020" w:csb1="00000000"/>
  </w:font>
  <w:font w:name="MV Boli">
    <w:panose1 w:val="02000500030200090000"/>
    <w:charset w:val="00"/>
    <w:family w:val="auto"/>
    <w:pitch w:val="variable"/>
    <w:sig w:usb0="00000003" w:usb1="00000000" w:usb2="000001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C24" w:rsidRPr="007C7BDD" w:rsidRDefault="00826C24" w:rsidP="00826C24">
    <w:pPr>
      <w:pStyle w:val="Pieddepage"/>
      <w:jc w:val="center"/>
      <w:rPr>
        <w:color w:val="002060"/>
      </w:rPr>
    </w:pPr>
    <w:r w:rsidRPr="007C7BDD">
      <w:rPr>
        <w:b/>
        <w:color w:val="002060"/>
      </w:rPr>
      <w:t>Contact Presse</w:t>
    </w:r>
    <w:r w:rsidRPr="007C7BDD">
      <w:rPr>
        <w:color w:val="002060"/>
      </w:rPr>
      <w:t xml:space="preserve"> : Service Relations avec les habitants et Communication – Pascale Vallée</w:t>
    </w:r>
  </w:p>
  <w:p w:rsidR="00826C24" w:rsidRPr="007C7BDD" w:rsidRDefault="00826C24" w:rsidP="00826C24">
    <w:pPr>
      <w:pStyle w:val="Pieddepage"/>
      <w:jc w:val="center"/>
      <w:rPr>
        <w:color w:val="002060"/>
      </w:rPr>
    </w:pPr>
    <w:r w:rsidRPr="007C7BDD">
      <w:rPr>
        <w:color w:val="002060"/>
      </w:rPr>
      <w:sym w:font="Wingdings" w:char="F028"/>
    </w:r>
    <w:r w:rsidRPr="007C7BDD">
      <w:rPr>
        <w:color w:val="002060"/>
      </w:rPr>
      <w:t xml:space="preserve"> 05 53 77 41 93 - 06 11 03 59 15 – p.vallee@ville-lepassage.fr </w:t>
    </w:r>
  </w:p>
  <w:p w:rsidR="00826C24" w:rsidRDefault="00826C24">
    <w:pPr>
      <w:pStyle w:val="Pieddepage"/>
    </w:pPr>
  </w:p>
  <w:p w:rsidR="003B251A" w:rsidRDefault="003B251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1A" w:rsidRDefault="003B251A" w:rsidP="003B251A">
      <w:pPr>
        <w:spacing w:after="0" w:line="240" w:lineRule="auto"/>
      </w:pPr>
      <w:r>
        <w:separator/>
      </w:r>
    </w:p>
  </w:footnote>
  <w:footnote w:type="continuationSeparator" w:id="0">
    <w:p w:rsidR="003B251A" w:rsidRDefault="003B251A" w:rsidP="003B2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853807"/>
      <w:docPartObj>
        <w:docPartGallery w:val="Page Numbers (Top of Page)"/>
        <w:docPartUnique/>
      </w:docPartObj>
    </w:sdtPr>
    <w:sdtContent>
      <w:p w:rsidR="00707116" w:rsidRDefault="00707116">
        <w:pPr>
          <w:pStyle w:val="En-tte"/>
        </w:pPr>
        <w:r>
          <w:rPr>
            <w:noProof/>
            <w:lang w:eastAsia="fr-FR"/>
          </w:rPr>
          <mc:AlternateContent>
            <mc:Choice Requires="wpg">
              <w:drawing>
                <wp:anchor distT="0" distB="0" distL="114300" distR="114300" simplePos="0" relativeHeight="251659264" behindDoc="0" locked="0" layoutInCell="0" allowOverlap="1">
                  <wp:simplePos x="0" y="0"/>
                  <wp:positionH relativeFrom="leftMargin">
                    <wp:align>right</wp:align>
                  </wp:positionH>
                  <wp:positionV relativeFrom="margin">
                    <wp:align>top</wp:align>
                  </wp:positionV>
                  <wp:extent cx="904875" cy="1902460"/>
                  <wp:effectExtent l="11430" t="9525" r="0" b="254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04875" cy="1902460"/>
                            <a:chOff x="13" y="11415"/>
                            <a:chExt cx="1425" cy="2996"/>
                          </a:xfrm>
                        </wpg:grpSpPr>
                        <wpg:grpSp>
                          <wpg:cNvPr id="24" name="Group 7"/>
                          <wpg:cNvGrpSpPr>
                            <a:grpSpLocks/>
                          </wpg:cNvGrpSpPr>
                          <wpg:grpSpPr bwMode="auto">
                            <a:xfrm flipV="1">
                              <a:off x="13" y="14340"/>
                              <a:ext cx="1410" cy="71"/>
                              <a:chOff x="-83" y="540"/>
                              <a:chExt cx="1218" cy="71"/>
                            </a:xfrm>
                          </wpg:grpSpPr>
                          <wps:wsp>
                            <wps:cNvPr id="25"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6"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7"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116" w:rsidRDefault="00707116">
                                <w:pPr>
                                  <w:pStyle w:val="Sansinterligne"/>
                                </w:pPr>
                                <w:r>
                                  <w:fldChar w:fldCharType="begin"/>
                                </w:r>
                                <w:r>
                                  <w:instrText>PAGE    \* MERGEFORMAT</w:instrText>
                                </w:r>
                                <w:r>
                                  <w:fldChar w:fldCharType="separate"/>
                                </w:r>
                                <w:r w:rsidRPr="00707116">
                                  <w:rPr>
                                    <w:b/>
                                    <w:bCs/>
                                    <w:noProof/>
                                    <w:color w:val="BF8F00" w:themeColor="accent4" w:themeShade="BF"/>
                                    <w:sz w:val="52"/>
                                    <w:szCs w:val="52"/>
                                  </w:rPr>
                                  <w:t>8</w:t>
                                </w:r>
                                <w:r>
                                  <w:rPr>
                                    <w:b/>
                                    <w:bCs/>
                                    <w:color w:val="BF8F00" w:themeColor="accent4" w:themeShade="BF"/>
                                    <w:sz w:val="52"/>
                                    <w:szCs w:val="52"/>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e 23" o:spid="_x0000_s1034" style="position:absolute;margin-left:20.05pt;margin-top:0;width:71.25pt;height:149.8pt;flip:y;z-index:251659264;mso-width-percent:1000;mso-position-horizontal:right;mso-position-horizontal-relative:lef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" o:allowincell="f">
                  <v:group id="Group 7" o:spid="_x0000_s1035"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qjsIAAADbAAAADwAAAGRycy9kb3ducmV2LnhtbESPT4vCMBTE78J+h/CE&#10;vdlUKYtUo4iwIosX6x88PppnG2xeShO1fnuzsLDHYWZ+w8yXvW3EgzpvHCsYJykI4tJpw5WC4+F7&#10;NAXhA7LGxjEpeJGH5eJjMMdcuyfv6VGESkQI+xwV1CG0uZS+rMmiT1xLHL2r6yyGKLtK6g6fEW4b&#10;OUnTL2nRcFyosaV1TeWtuFsFp5XJKDtffnZpSbTV8rIpTKbU57BfzUAE6sN/+K+91QomG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9ao7CAAAA2wAAAA8A&#10;AAAAAAAAAAAAAAAAqgIAAGRycy9kb3ducmV2LnhtbFBLBQYAAAAABAAEAPoAAACZAwAAAAA=&#10;">
                    <v:rect id="Rectangle 8" o:spid="_x0000_s1036"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DLcUA&#10;AADbAAAADwAAAGRycy9kb3ducmV2LnhtbESPUWvCQBCE3wv+h2MF3+pFQampp0hppaBUtC2+Lrk1&#10;ieZ209w1pv++JxT6OMzMN8x82blKtdT4UtjAaJiAIs7Elpwb+Hh/uX8A5QOyxUqYDPyQh+WidzfH&#10;1MqV99QeQq4ihH2KBooQ6lRrnxXk0A+lJo7eSRqHIcom17bBa4S7So+TZKodlhwXCqzpqaDscvh2&#10;Bs5ylPbzTXbb7Rclz+fVejfbrI0Z9LvVI6hAXfgP/7VfrYHxBG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8MtxQAAANsAAAAPAAAAAAAAAAAAAAAAAJgCAABkcnMv&#10;ZG93bnJldi54bWxQSwUGAAAAAAQABAD1AAAAigMAAAAA&#10;" fillcolor="#5f497a" strokecolor="#5f497a"/>
                    <v:shapetype id="_x0000_t32" coordsize="21600,21600" o:spt="32" o:oned="t" path="m,l21600,21600e" filled="f">
                      <v:path arrowok="t" fillok="f" o:connecttype="none"/>
                      <o:lock v:ext="edit" shapetype="t"/>
                    </v:shapetype>
                    <v:shape id="AutoShape 9" o:spid="_x0000_s1037"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4DMMAAADbAAAADwAAAGRycy9kb3ducmV2LnhtbESP0YrCMBRE3wX/IdyFfRFNrSBLNcoi&#10;CH3btfoBd5trW21uahNt1683guDjMDNnmOW6N7W4UesqywqmkwgEcW51xYWCw347/gLhPLLG2jIp&#10;+CcH69VwsMRE2453dMt8IQKEXYIKSu+bREqXl2TQTWxDHLyjbQ36INtC6ha7ADe1jKNoLg1WHBZK&#10;bGhTUn7OrkaBHaWXjfzj07W/N/EsP/7+pFmn1OdH/70A4an37/CrnWoF8Ry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2eAzDAAAA2wAAAA8AAAAAAAAAAAAA&#10;AAAAoQIAAGRycy9kb3ducmV2LnhtbFBLBQYAAAAABAAEAPkAAACRAwAAAAA=&#10;" strokecolor="#5f497a"/>
                  </v:group>
                  <v:rect id="Rectangle 10" o:spid="_x0000_s1038"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3icQA&#10;AADbAAAADwAAAGRycy9kb3ducmV2LnhtbESPQWvCQBSE7wX/w/KE3ppNg9SQukoVBA+9NBaqt2f2&#10;mYRm34bsxsR/7wqCx2FmvmEWq9E04kKdqy0reI9iEMSF1TWXCn7327cUhPPIGhvLpOBKDlbLycsC&#10;M20H/qFL7ksRIOwyVFB532ZSuqIigy6yLXHwzrYz6IPsSqk7HALcNDKJ4w9psOawUGFLm4qK/7w3&#10;CuazPl83Q9qf0823/ztJczgdE6Vep+PXJwhPo3+GH+2dVpDM4f4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4nEAAAA2wAAAA8AAAAAAAAAAAAAAAAAmAIAAGRycy9k&#10;b3ducmV2LnhtbFBLBQYAAAAABAAEAPUAAACJAwAAAAA=&#10;" stroked="f">
                    <v:textbox style="layout-flow:vertical" inset="0,0,0,0">
                      <w:txbxContent>
                        <w:p w:rsidR="00707116" w:rsidRDefault="00707116">
                          <w:pPr>
                            <w:pStyle w:val="Sansinterligne"/>
                          </w:pPr>
                          <w:r>
                            <w:fldChar w:fldCharType="begin"/>
                          </w:r>
                          <w:r>
                            <w:instrText>PAGE    \* MERGEFORMAT</w:instrText>
                          </w:r>
                          <w:r>
                            <w:fldChar w:fldCharType="separate"/>
                          </w:r>
                          <w:r w:rsidRPr="00707116">
                            <w:rPr>
                              <w:b/>
                              <w:bCs/>
                              <w:noProof/>
                              <w:color w:val="BF8F00" w:themeColor="accent4" w:themeShade="BF"/>
                              <w:sz w:val="52"/>
                              <w:szCs w:val="52"/>
                            </w:rPr>
                            <w:t>8</w:t>
                          </w:r>
                          <w:r>
                            <w:rPr>
                              <w:b/>
                              <w:bCs/>
                              <w:color w:val="BF8F00" w:themeColor="accent4" w:themeShade="BF"/>
                              <w:sz w:val="52"/>
                              <w:szCs w:val="52"/>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39E690D"/>
    <w:multiLevelType w:val="hybridMultilevel"/>
    <w:tmpl w:val="EBCECF28"/>
    <w:lvl w:ilvl="0" w:tplc="BEB00A02">
      <w:start w:val="1"/>
      <w:numFmt w:val="bullet"/>
      <w:lvlText w:val=""/>
      <w:lvlJc w:val="left"/>
      <w:pPr>
        <w:ind w:left="578" w:hanging="360"/>
      </w:pPr>
      <w:rPr>
        <w:rFonts w:ascii="Wingdings" w:hAnsi="Wingdings" w:hint="default"/>
        <w:color w:val="FF000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 w15:restartNumberingAfterBreak="0">
    <w:nsid w:val="03D53AE7"/>
    <w:multiLevelType w:val="hybridMultilevel"/>
    <w:tmpl w:val="FC667BC8"/>
    <w:lvl w:ilvl="0" w:tplc="36A48786">
      <w:start w:val="1"/>
      <w:numFmt w:val="bullet"/>
      <w:lvlText w:val=""/>
      <w:lvlJc w:val="left"/>
      <w:pPr>
        <w:tabs>
          <w:tab w:val="num" w:pos="720"/>
        </w:tabs>
        <w:ind w:left="720" w:hanging="360"/>
      </w:pPr>
      <w:rPr>
        <w:rFonts w:ascii="Wingdings 3" w:hAnsi="Wingdings 3" w:hint="default"/>
      </w:rPr>
    </w:lvl>
    <w:lvl w:ilvl="1" w:tplc="C8AC2A8E" w:tentative="1">
      <w:start w:val="1"/>
      <w:numFmt w:val="bullet"/>
      <w:lvlText w:val=""/>
      <w:lvlJc w:val="left"/>
      <w:pPr>
        <w:tabs>
          <w:tab w:val="num" w:pos="1440"/>
        </w:tabs>
        <w:ind w:left="1440" w:hanging="360"/>
      </w:pPr>
      <w:rPr>
        <w:rFonts w:ascii="Wingdings 3" w:hAnsi="Wingdings 3" w:hint="default"/>
      </w:rPr>
    </w:lvl>
    <w:lvl w:ilvl="2" w:tplc="14FED356" w:tentative="1">
      <w:start w:val="1"/>
      <w:numFmt w:val="bullet"/>
      <w:lvlText w:val=""/>
      <w:lvlJc w:val="left"/>
      <w:pPr>
        <w:tabs>
          <w:tab w:val="num" w:pos="2160"/>
        </w:tabs>
        <w:ind w:left="2160" w:hanging="360"/>
      </w:pPr>
      <w:rPr>
        <w:rFonts w:ascii="Wingdings 3" w:hAnsi="Wingdings 3" w:hint="default"/>
      </w:rPr>
    </w:lvl>
    <w:lvl w:ilvl="3" w:tplc="39725C10" w:tentative="1">
      <w:start w:val="1"/>
      <w:numFmt w:val="bullet"/>
      <w:lvlText w:val=""/>
      <w:lvlJc w:val="left"/>
      <w:pPr>
        <w:tabs>
          <w:tab w:val="num" w:pos="2880"/>
        </w:tabs>
        <w:ind w:left="2880" w:hanging="360"/>
      </w:pPr>
      <w:rPr>
        <w:rFonts w:ascii="Wingdings 3" w:hAnsi="Wingdings 3" w:hint="default"/>
      </w:rPr>
    </w:lvl>
    <w:lvl w:ilvl="4" w:tplc="269A580E" w:tentative="1">
      <w:start w:val="1"/>
      <w:numFmt w:val="bullet"/>
      <w:lvlText w:val=""/>
      <w:lvlJc w:val="left"/>
      <w:pPr>
        <w:tabs>
          <w:tab w:val="num" w:pos="3600"/>
        </w:tabs>
        <w:ind w:left="3600" w:hanging="360"/>
      </w:pPr>
      <w:rPr>
        <w:rFonts w:ascii="Wingdings 3" w:hAnsi="Wingdings 3" w:hint="default"/>
      </w:rPr>
    </w:lvl>
    <w:lvl w:ilvl="5" w:tplc="7DE8BDB0" w:tentative="1">
      <w:start w:val="1"/>
      <w:numFmt w:val="bullet"/>
      <w:lvlText w:val=""/>
      <w:lvlJc w:val="left"/>
      <w:pPr>
        <w:tabs>
          <w:tab w:val="num" w:pos="4320"/>
        </w:tabs>
        <w:ind w:left="4320" w:hanging="360"/>
      </w:pPr>
      <w:rPr>
        <w:rFonts w:ascii="Wingdings 3" w:hAnsi="Wingdings 3" w:hint="default"/>
      </w:rPr>
    </w:lvl>
    <w:lvl w:ilvl="6" w:tplc="C23AD4C4" w:tentative="1">
      <w:start w:val="1"/>
      <w:numFmt w:val="bullet"/>
      <w:lvlText w:val=""/>
      <w:lvlJc w:val="left"/>
      <w:pPr>
        <w:tabs>
          <w:tab w:val="num" w:pos="5040"/>
        </w:tabs>
        <w:ind w:left="5040" w:hanging="360"/>
      </w:pPr>
      <w:rPr>
        <w:rFonts w:ascii="Wingdings 3" w:hAnsi="Wingdings 3" w:hint="default"/>
      </w:rPr>
    </w:lvl>
    <w:lvl w:ilvl="7" w:tplc="DA70B2E2" w:tentative="1">
      <w:start w:val="1"/>
      <w:numFmt w:val="bullet"/>
      <w:lvlText w:val=""/>
      <w:lvlJc w:val="left"/>
      <w:pPr>
        <w:tabs>
          <w:tab w:val="num" w:pos="5760"/>
        </w:tabs>
        <w:ind w:left="5760" w:hanging="360"/>
      </w:pPr>
      <w:rPr>
        <w:rFonts w:ascii="Wingdings 3" w:hAnsi="Wingdings 3" w:hint="default"/>
      </w:rPr>
    </w:lvl>
    <w:lvl w:ilvl="8" w:tplc="3622274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6D703D9"/>
    <w:multiLevelType w:val="hybridMultilevel"/>
    <w:tmpl w:val="A4B079F0"/>
    <w:lvl w:ilvl="0" w:tplc="74402272">
      <w:start w:val="1"/>
      <w:numFmt w:val="bullet"/>
      <w:lvlText w:val=""/>
      <w:lvlJc w:val="left"/>
      <w:pPr>
        <w:tabs>
          <w:tab w:val="num" w:pos="720"/>
        </w:tabs>
        <w:ind w:left="720" w:hanging="360"/>
      </w:pPr>
      <w:rPr>
        <w:rFonts w:ascii="Wingdings" w:hAnsi="Wingdings" w:hint="default"/>
      </w:rPr>
    </w:lvl>
    <w:lvl w:ilvl="1" w:tplc="E612E094">
      <w:start w:val="156"/>
      <w:numFmt w:val="bullet"/>
      <w:lvlText w:val=""/>
      <w:lvlJc w:val="left"/>
      <w:pPr>
        <w:tabs>
          <w:tab w:val="num" w:pos="1440"/>
        </w:tabs>
        <w:ind w:left="1440" w:hanging="360"/>
      </w:pPr>
      <w:rPr>
        <w:rFonts w:ascii="Wingdings" w:hAnsi="Wingdings" w:hint="default"/>
      </w:rPr>
    </w:lvl>
    <w:lvl w:ilvl="2" w:tplc="5048635C" w:tentative="1">
      <w:start w:val="1"/>
      <w:numFmt w:val="bullet"/>
      <w:lvlText w:val=""/>
      <w:lvlJc w:val="left"/>
      <w:pPr>
        <w:tabs>
          <w:tab w:val="num" w:pos="2160"/>
        </w:tabs>
        <w:ind w:left="2160" w:hanging="360"/>
      </w:pPr>
      <w:rPr>
        <w:rFonts w:ascii="Wingdings" w:hAnsi="Wingdings" w:hint="default"/>
      </w:rPr>
    </w:lvl>
    <w:lvl w:ilvl="3" w:tplc="17800928" w:tentative="1">
      <w:start w:val="1"/>
      <w:numFmt w:val="bullet"/>
      <w:lvlText w:val=""/>
      <w:lvlJc w:val="left"/>
      <w:pPr>
        <w:tabs>
          <w:tab w:val="num" w:pos="2880"/>
        </w:tabs>
        <w:ind w:left="2880" w:hanging="360"/>
      </w:pPr>
      <w:rPr>
        <w:rFonts w:ascii="Wingdings" w:hAnsi="Wingdings" w:hint="default"/>
      </w:rPr>
    </w:lvl>
    <w:lvl w:ilvl="4" w:tplc="AC060A14" w:tentative="1">
      <w:start w:val="1"/>
      <w:numFmt w:val="bullet"/>
      <w:lvlText w:val=""/>
      <w:lvlJc w:val="left"/>
      <w:pPr>
        <w:tabs>
          <w:tab w:val="num" w:pos="3600"/>
        </w:tabs>
        <w:ind w:left="3600" w:hanging="360"/>
      </w:pPr>
      <w:rPr>
        <w:rFonts w:ascii="Wingdings" w:hAnsi="Wingdings" w:hint="default"/>
      </w:rPr>
    </w:lvl>
    <w:lvl w:ilvl="5" w:tplc="EB2A459A" w:tentative="1">
      <w:start w:val="1"/>
      <w:numFmt w:val="bullet"/>
      <w:lvlText w:val=""/>
      <w:lvlJc w:val="left"/>
      <w:pPr>
        <w:tabs>
          <w:tab w:val="num" w:pos="4320"/>
        </w:tabs>
        <w:ind w:left="4320" w:hanging="360"/>
      </w:pPr>
      <w:rPr>
        <w:rFonts w:ascii="Wingdings" w:hAnsi="Wingdings" w:hint="default"/>
      </w:rPr>
    </w:lvl>
    <w:lvl w:ilvl="6" w:tplc="712876C0" w:tentative="1">
      <w:start w:val="1"/>
      <w:numFmt w:val="bullet"/>
      <w:lvlText w:val=""/>
      <w:lvlJc w:val="left"/>
      <w:pPr>
        <w:tabs>
          <w:tab w:val="num" w:pos="5040"/>
        </w:tabs>
        <w:ind w:left="5040" w:hanging="360"/>
      </w:pPr>
      <w:rPr>
        <w:rFonts w:ascii="Wingdings" w:hAnsi="Wingdings" w:hint="default"/>
      </w:rPr>
    </w:lvl>
    <w:lvl w:ilvl="7" w:tplc="2E54AC72" w:tentative="1">
      <w:start w:val="1"/>
      <w:numFmt w:val="bullet"/>
      <w:lvlText w:val=""/>
      <w:lvlJc w:val="left"/>
      <w:pPr>
        <w:tabs>
          <w:tab w:val="num" w:pos="5760"/>
        </w:tabs>
        <w:ind w:left="5760" w:hanging="360"/>
      </w:pPr>
      <w:rPr>
        <w:rFonts w:ascii="Wingdings" w:hAnsi="Wingdings" w:hint="default"/>
      </w:rPr>
    </w:lvl>
    <w:lvl w:ilvl="8" w:tplc="396669A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EA0FDF"/>
    <w:multiLevelType w:val="hybridMultilevel"/>
    <w:tmpl w:val="69E84D46"/>
    <w:lvl w:ilvl="0" w:tplc="B69E5540">
      <w:start w:val="1"/>
      <w:numFmt w:val="bullet"/>
      <w:lvlText w:val="-"/>
      <w:lvlJc w:val="left"/>
      <w:pPr>
        <w:ind w:left="1571" w:hanging="360"/>
      </w:pPr>
      <w:rPr>
        <w:rFonts w:ascii="Courier New" w:hAnsi="Courier New"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19EC2F61"/>
    <w:multiLevelType w:val="hybridMultilevel"/>
    <w:tmpl w:val="95C049F2"/>
    <w:lvl w:ilvl="0" w:tplc="2208F358">
      <w:start w:val="1"/>
      <w:numFmt w:val="bullet"/>
      <w:lvlText w:val=""/>
      <w:lvlJc w:val="left"/>
      <w:pPr>
        <w:ind w:left="2143" w:hanging="360"/>
      </w:pPr>
      <w:rPr>
        <w:rFonts w:ascii="Symbol" w:hAnsi="Symbol" w:hint="default"/>
        <w:color w:val="0000FF"/>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6" w15:restartNumberingAfterBreak="0">
    <w:nsid w:val="250E3298"/>
    <w:multiLevelType w:val="hybridMultilevel"/>
    <w:tmpl w:val="F6FCD904"/>
    <w:lvl w:ilvl="0" w:tplc="EC60BE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805F01"/>
    <w:multiLevelType w:val="hybridMultilevel"/>
    <w:tmpl w:val="E9528AD6"/>
    <w:lvl w:ilvl="0" w:tplc="59E41252">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2D9F680C"/>
    <w:multiLevelType w:val="hybridMultilevel"/>
    <w:tmpl w:val="A934B4B6"/>
    <w:lvl w:ilvl="0" w:tplc="414ED3FC">
      <w:start w:val="1"/>
      <w:numFmt w:val="bullet"/>
      <w:lvlText w:val=""/>
      <w:lvlJc w:val="left"/>
      <w:pPr>
        <w:tabs>
          <w:tab w:val="num" w:pos="720"/>
        </w:tabs>
        <w:ind w:left="720" w:hanging="360"/>
      </w:pPr>
      <w:rPr>
        <w:rFonts w:ascii="Wingdings 3" w:hAnsi="Wingdings 3" w:hint="default"/>
      </w:rPr>
    </w:lvl>
    <w:lvl w:ilvl="1" w:tplc="FF286F26" w:tentative="1">
      <w:start w:val="1"/>
      <w:numFmt w:val="bullet"/>
      <w:lvlText w:val=""/>
      <w:lvlJc w:val="left"/>
      <w:pPr>
        <w:tabs>
          <w:tab w:val="num" w:pos="1440"/>
        </w:tabs>
        <w:ind w:left="1440" w:hanging="360"/>
      </w:pPr>
      <w:rPr>
        <w:rFonts w:ascii="Wingdings 3" w:hAnsi="Wingdings 3" w:hint="default"/>
      </w:rPr>
    </w:lvl>
    <w:lvl w:ilvl="2" w:tplc="84DC81A2" w:tentative="1">
      <w:start w:val="1"/>
      <w:numFmt w:val="bullet"/>
      <w:lvlText w:val=""/>
      <w:lvlJc w:val="left"/>
      <w:pPr>
        <w:tabs>
          <w:tab w:val="num" w:pos="2160"/>
        </w:tabs>
        <w:ind w:left="2160" w:hanging="360"/>
      </w:pPr>
      <w:rPr>
        <w:rFonts w:ascii="Wingdings 3" w:hAnsi="Wingdings 3" w:hint="default"/>
      </w:rPr>
    </w:lvl>
    <w:lvl w:ilvl="3" w:tplc="A218D97A" w:tentative="1">
      <w:start w:val="1"/>
      <w:numFmt w:val="bullet"/>
      <w:lvlText w:val=""/>
      <w:lvlJc w:val="left"/>
      <w:pPr>
        <w:tabs>
          <w:tab w:val="num" w:pos="2880"/>
        </w:tabs>
        <w:ind w:left="2880" w:hanging="360"/>
      </w:pPr>
      <w:rPr>
        <w:rFonts w:ascii="Wingdings 3" w:hAnsi="Wingdings 3" w:hint="default"/>
      </w:rPr>
    </w:lvl>
    <w:lvl w:ilvl="4" w:tplc="ADC03172" w:tentative="1">
      <w:start w:val="1"/>
      <w:numFmt w:val="bullet"/>
      <w:lvlText w:val=""/>
      <w:lvlJc w:val="left"/>
      <w:pPr>
        <w:tabs>
          <w:tab w:val="num" w:pos="3600"/>
        </w:tabs>
        <w:ind w:left="3600" w:hanging="360"/>
      </w:pPr>
      <w:rPr>
        <w:rFonts w:ascii="Wingdings 3" w:hAnsi="Wingdings 3" w:hint="default"/>
      </w:rPr>
    </w:lvl>
    <w:lvl w:ilvl="5" w:tplc="579A075A" w:tentative="1">
      <w:start w:val="1"/>
      <w:numFmt w:val="bullet"/>
      <w:lvlText w:val=""/>
      <w:lvlJc w:val="left"/>
      <w:pPr>
        <w:tabs>
          <w:tab w:val="num" w:pos="4320"/>
        </w:tabs>
        <w:ind w:left="4320" w:hanging="360"/>
      </w:pPr>
      <w:rPr>
        <w:rFonts w:ascii="Wingdings 3" w:hAnsi="Wingdings 3" w:hint="default"/>
      </w:rPr>
    </w:lvl>
    <w:lvl w:ilvl="6" w:tplc="7B782436" w:tentative="1">
      <w:start w:val="1"/>
      <w:numFmt w:val="bullet"/>
      <w:lvlText w:val=""/>
      <w:lvlJc w:val="left"/>
      <w:pPr>
        <w:tabs>
          <w:tab w:val="num" w:pos="5040"/>
        </w:tabs>
        <w:ind w:left="5040" w:hanging="360"/>
      </w:pPr>
      <w:rPr>
        <w:rFonts w:ascii="Wingdings 3" w:hAnsi="Wingdings 3" w:hint="default"/>
      </w:rPr>
    </w:lvl>
    <w:lvl w:ilvl="7" w:tplc="71FC28D2" w:tentative="1">
      <w:start w:val="1"/>
      <w:numFmt w:val="bullet"/>
      <w:lvlText w:val=""/>
      <w:lvlJc w:val="left"/>
      <w:pPr>
        <w:tabs>
          <w:tab w:val="num" w:pos="5760"/>
        </w:tabs>
        <w:ind w:left="5760" w:hanging="360"/>
      </w:pPr>
      <w:rPr>
        <w:rFonts w:ascii="Wingdings 3" w:hAnsi="Wingdings 3" w:hint="default"/>
      </w:rPr>
    </w:lvl>
    <w:lvl w:ilvl="8" w:tplc="457E63E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0E44E5C"/>
    <w:multiLevelType w:val="hybridMultilevel"/>
    <w:tmpl w:val="5D38ACE2"/>
    <w:lvl w:ilvl="0" w:tplc="3DBEFB54">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0" w15:restartNumberingAfterBreak="0">
    <w:nsid w:val="326D43D5"/>
    <w:multiLevelType w:val="hybridMultilevel"/>
    <w:tmpl w:val="9CD4101C"/>
    <w:lvl w:ilvl="0" w:tplc="53D0C946">
      <w:start w:val="1"/>
      <w:numFmt w:val="bullet"/>
      <w:lvlText w:val=""/>
      <w:lvlJc w:val="left"/>
      <w:pPr>
        <w:ind w:left="1495" w:hanging="360"/>
      </w:pPr>
      <w:rPr>
        <w:rFonts w:ascii="Wingdings" w:hAnsi="Wingdings" w:hint="default"/>
        <w:color w:val="FF3399"/>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390C407F"/>
    <w:multiLevelType w:val="hybridMultilevel"/>
    <w:tmpl w:val="1C78A9C0"/>
    <w:lvl w:ilvl="0" w:tplc="BA96A4C4">
      <w:start w:val="1"/>
      <w:numFmt w:val="bullet"/>
      <w:lvlText w:val=""/>
      <w:lvlJc w:val="left"/>
      <w:pPr>
        <w:tabs>
          <w:tab w:val="num" w:pos="720"/>
        </w:tabs>
        <w:ind w:left="720" w:hanging="360"/>
      </w:pPr>
      <w:rPr>
        <w:rFonts w:ascii="Wingdings 3" w:hAnsi="Wingdings 3" w:hint="default"/>
        <w:color w:val="FF99FF"/>
        <w:sz w:val="24"/>
        <w:szCs w:val="22"/>
      </w:rPr>
    </w:lvl>
    <w:lvl w:ilvl="1" w:tplc="DE306EB0" w:tentative="1">
      <w:start w:val="1"/>
      <w:numFmt w:val="bullet"/>
      <w:lvlText w:val=""/>
      <w:lvlJc w:val="left"/>
      <w:pPr>
        <w:tabs>
          <w:tab w:val="num" w:pos="1440"/>
        </w:tabs>
        <w:ind w:left="1440" w:hanging="360"/>
      </w:pPr>
      <w:rPr>
        <w:rFonts w:ascii="Wingdings 3" w:hAnsi="Wingdings 3" w:hint="default"/>
      </w:rPr>
    </w:lvl>
    <w:lvl w:ilvl="2" w:tplc="AE268502" w:tentative="1">
      <w:start w:val="1"/>
      <w:numFmt w:val="bullet"/>
      <w:lvlText w:val=""/>
      <w:lvlJc w:val="left"/>
      <w:pPr>
        <w:tabs>
          <w:tab w:val="num" w:pos="2160"/>
        </w:tabs>
        <w:ind w:left="2160" w:hanging="360"/>
      </w:pPr>
      <w:rPr>
        <w:rFonts w:ascii="Wingdings 3" w:hAnsi="Wingdings 3" w:hint="default"/>
      </w:rPr>
    </w:lvl>
    <w:lvl w:ilvl="3" w:tplc="3B3CD8B4" w:tentative="1">
      <w:start w:val="1"/>
      <w:numFmt w:val="bullet"/>
      <w:lvlText w:val=""/>
      <w:lvlJc w:val="left"/>
      <w:pPr>
        <w:tabs>
          <w:tab w:val="num" w:pos="2880"/>
        </w:tabs>
        <w:ind w:left="2880" w:hanging="360"/>
      </w:pPr>
      <w:rPr>
        <w:rFonts w:ascii="Wingdings 3" w:hAnsi="Wingdings 3" w:hint="default"/>
      </w:rPr>
    </w:lvl>
    <w:lvl w:ilvl="4" w:tplc="246A792A" w:tentative="1">
      <w:start w:val="1"/>
      <w:numFmt w:val="bullet"/>
      <w:lvlText w:val=""/>
      <w:lvlJc w:val="left"/>
      <w:pPr>
        <w:tabs>
          <w:tab w:val="num" w:pos="3600"/>
        </w:tabs>
        <w:ind w:left="3600" w:hanging="360"/>
      </w:pPr>
      <w:rPr>
        <w:rFonts w:ascii="Wingdings 3" w:hAnsi="Wingdings 3" w:hint="default"/>
      </w:rPr>
    </w:lvl>
    <w:lvl w:ilvl="5" w:tplc="9ADC9422" w:tentative="1">
      <w:start w:val="1"/>
      <w:numFmt w:val="bullet"/>
      <w:lvlText w:val=""/>
      <w:lvlJc w:val="left"/>
      <w:pPr>
        <w:tabs>
          <w:tab w:val="num" w:pos="4320"/>
        </w:tabs>
        <w:ind w:left="4320" w:hanging="360"/>
      </w:pPr>
      <w:rPr>
        <w:rFonts w:ascii="Wingdings 3" w:hAnsi="Wingdings 3" w:hint="default"/>
      </w:rPr>
    </w:lvl>
    <w:lvl w:ilvl="6" w:tplc="8780A82A" w:tentative="1">
      <w:start w:val="1"/>
      <w:numFmt w:val="bullet"/>
      <w:lvlText w:val=""/>
      <w:lvlJc w:val="left"/>
      <w:pPr>
        <w:tabs>
          <w:tab w:val="num" w:pos="5040"/>
        </w:tabs>
        <w:ind w:left="5040" w:hanging="360"/>
      </w:pPr>
      <w:rPr>
        <w:rFonts w:ascii="Wingdings 3" w:hAnsi="Wingdings 3" w:hint="default"/>
      </w:rPr>
    </w:lvl>
    <w:lvl w:ilvl="7" w:tplc="04605136" w:tentative="1">
      <w:start w:val="1"/>
      <w:numFmt w:val="bullet"/>
      <w:lvlText w:val=""/>
      <w:lvlJc w:val="left"/>
      <w:pPr>
        <w:tabs>
          <w:tab w:val="num" w:pos="5760"/>
        </w:tabs>
        <w:ind w:left="5760" w:hanging="360"/>
      </w:pPr>
      <w:rPr>
        <w:rFonts w:ascii="Wingdings 3" w:hAnsi="Wingdings 3" w:hint="default"/>
      </w:rPr>
    </w:lvl>
    <w:lvl w:ilvl="8" w:tplc="DBC0D99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B572BF9"/>
    <w:multiLevelType w:val="hybridMultilevel"/>
    <w:tmpl w:val="850CC71A"/>
    <w:lvl w:ilvl="0" w:tplc="CE3A2E28">
      <w:start w:val="1"/>
      <w:numFmt w:val="bullet"/>
      <w:lvlText w:val=""/>
      <w:lvlJc w:val="left"/>
      <w:pPr>
        <w:tabs>
          <w:tab w:val="num" w:pos="720"/>
        </w:tabs>
        <w:ind w:left="720" w:hanging="360"/>
      </w:pPr>
      <w:rPr>
        <w:rFonts w:ascii="Wingdings 3" w:hAnsi="Wingdings 3" w:hint="default"/>
        <w:color w:val="FF99FF"/>
      </w:rPr>
    </w:lvl>
    <w:lvl w:ilvl="1" w:tplc="28C0C128" w:tentative="1">
      <w:start w:val="1"/>
      <w:numFmt w:val="bullet"/>
      <w:lvlText w:val=""/>
      <w:lvlJc w:val="left"/>
      <w:pPr>
        <w:tabs>
          <w:tab w:val="num" w:pos="1440"/>
        </w:tabs>
        <w:ind w:left="1440" w:hanging="360"/>
      </w:pPr>
      <w:rPr>
        <w:rFonts w:ascii="Wingdings 3" w:hAnsi="Wingdings 3" w:hint="default"/>
      </w:rPr>
    </w:lvl>
    <w:lvl w:ilvl="2" w:tplc="9A60050C" w:tentative="1">
      <w:start w:val="1"/>
      <w:numFmt w:val="bullet"/>
      <w:lvlText w:val=""/>
      <w:lvlJc w:val="left"/>
      <w:pPr>
        <w:tabs>
          <w:tab w:val="num" w:pos="2160"/>
        </w:tabs>
        <w:ind w:left="2160" w:hanging="360"/>
      </w:pPr>
      <w:rPr>
        <w:rFonts w:ascii="Wingdings 3" w:hAnsi="Wingdings 3" w:hint="default"/>
      </w:rPr>
    </w:lvl>
    <w:lvl w:ilvl="3" w:tplc="E696C548" w:tentative="1">
      <w:start w:val="1"/>
      <w:numFmt w:val="bullet"/>
      <w:lvlText w:val=""/>
      <w:lvlJc w:val="left"/>
      <w:pPr>
        <w:tabs>
          <w:tab w:val="num" w:pos="2880"/>
        </w:tabs>
        <w:ind w:left="2880" w:hanging="360"/>
      </w:pPr>
      <w:rPr>
        <w:rFonts w:ascii="Wingdings 3" w:hAnsi="Wingdings 3" w:hint="default"/>
      </w:rPr>
    </w:lvl>
    <w:lvl w:ilvl="4" w:tplc="EEF4AAE0" w:tentative="1">
      <w:start w:val="1"/>
      <w:numFmt w:val="bullet"/>
      <w:lvlText w:val=""/>
      <w:lvlJc w:val="left"/>
      <w:pPr>
        <w:tabs>
          <w:tab w:val="num" w:pos="3600"/>
        </w:tabs>
        <w:ind w:left="3600" w:hanging="360"/>
      </w:pPr>
      <w:rPr>
        <w:rFonts w:ascii="Wingdings 3" w:hAnsi="Wingdings 3" w:hint="default"/>
      </w:rPr>
    </w:lvl>
    <w:lvl w:ilvl="5" w:tplc="FE581F5C" w:tentative="1">
      <w:start w:val="1"/>
      <w:numFmt w:val="bullet"/>
      <w:lvlText w:val=""/>
      <w:lvlJc w:val="left"/>
      <w:pPr>
        <w:tabs>
          <w:tab w:val="num" w:pos="4320"/>
        </w:tabs>
        <w:ind w:left="4320" w:hanging="360"/>
      </w:pPr>
      <w:rPr>
        <w:rFonts w:ascii="Wingdings 3" w:hAnsi="Wingdings 3" w:hint="default"/>
      </w:rPr>
    </w:lvl>
    <w:lvl w:ilvl="6" w:tplc="8424EF06" w:tentative="1">
      <w:start w:val="1"/>
      <w:numFmt w:val="bullet"/>
      <w:lvlText w:val=""/>
      <w:lvlJc w:val="left"/>
      <w:pPr>
        <w:tabs>
          <w:tab w:val="num" w:pos="5040"/>
        </w:tabs>
        <w:ind w:left="5040" w:hanging="360"/>
      </w:pPr>
      <w:rPr>
        <w:rFonts w:ascii="Wingdings 3" w:hAnsi="Wingdings 3" w:hint="default"/>
      </w:rPr>
    </w:lvl>
    <w:lvl w:ilvl="7" w:tplc="54B4FC0A" w:tentative="1">
      <w:start w:val="1"/>
      <w:numFmt w:val="bullet"/>
      <w:lvlText w:val=""/>
      <w:lvlJc w:val="left"/>
      <w:pPr>
        <w:tabs>
          <w:tab w:val="num" w:pos="5760"/>
        </w:tabs>
        <w:ind w:left="5760" w:hanging="360"/>
      </w:pPr>
      <w:rPr>
        <w:rFonts w:ascii="Wingdings 3" w:hAnsi="Wingdings 3" w:hint="default"/>
      </w:rPr>
    </w:lvl>
    <w:lvl w:ilvl="8" w:tplc="AA0E7E6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C913D99"/>
    <w:multiLevelType w:val="hybridMultilevel"/>
    <w:tmpl w:val="D6AABBAE"/>
    <w:lvl w:ilvl="0" w:tplc="7AFEECAE">
      <w:start w:val="1"/>
      <w:numFmt w:val="bullet"/>
      <w:lvlText w:val=""/>
      <w:lvlJc w:val="left"/>
      <w:pPr>
        <w:tabs>
          <w:tab w:val="num" w:pos="720"/>
        </w:tabs>
        <w:ind w:left="720" w:hanging="360"/>
      </w:pPr>
      <w:rPr>
        <w:rFonts w:ascii="Wingdings 3" w:hAnsi="Wingdings 3" w:hint="default"/>
        <w:color w:val="FF99FF"/>
        <w:sz w:val="24"/>
        <w:szCs w:val="24"/>
      </w:rPr>
    </w:lvl>
    <w:lvl w:ilvl="1" w:tplc="C7A0EE4A" w:tentative="1">
      <w:start w:val="1"/>
      <w:numFmt w:val="bullet"/>
      <w:lvlText w:val=""/>
      <w:lvlJc w:val="left"/>
      <w:pPr>
        <w:tabs>
          <w:tab w:val="num" w:pos="1440"/>
        </w:tabs>
        <w:ind w:left="1440" w:hanging="360"/>
      </w:pPr>
      <w:rPr>
        <w:rFonts w:ascii="Wingdings 3" w:hAnsi="Wingdings 3" w:hint="default"/>
      </w:rPr>
    </w:lvl>
    <w:lvl w:ilvl="2" w:tplc="1F403CB6" w:tentative="1">
      <w:start w:val="1"/>
      <w:numFmt w:val="bullet"/>
      <w:lvlText w:val=""/>
      <w:lvlJc w:val="left"/>
      <w:pPr>
        <w:tabs>
          <w:tab w:val="num" w:pos="2160"/>
        </w:tabs>
        <w:ind w:left="2160" w:hanging="360"/>
      </w:pPr>
      <w:rPr>
        <w:rFonts w:ascii="Wingdings 3" w:hAnsi="Wingdings 3" w:hint="default"/>
      </w:rPr>
    </w:lvl>
    <w:lvl w:ilvl="3" w:tplc="80AA8770" w:tentative="1">
      <w:start w:val="1"/>
      <w:numFmt w:val="bullet"/>
      <w:lvlText w:val=""/>
      <w:lvlJc w:val="left"/>
      <w:pPr>
        <w:tabs>
          <w:tab w:val="num" w:pos="2880"/>
        </w:tabs>
        <w:ind w:left="2880" w:hanging="360"/>
      </w:pPr>
      <w:rPr>
        <w:rFonts w:ascii="Wingdings 3" w:hAnsi="Wingdings 3" w:hint="default"/>
      </w:rPr>
    </w:lvl>
    <w:lvl w:ilvl="4" w:tplc="52C85D82" w:tentative="1">
      <w:start w:val="1"/>
      <w:numFmt w:val="bullet"/>
      <w:lvlText w:val=""/>
      <w:lvlJc w:val="left"/>
      <w:pPr>
        <w:tabs>
          <w:tab w:val="num" w:pos="3600"/>
        </w:tabs>
        <w:ind w:left="3600" w:hanging="360"/>
      </w:pPr>
      <w:rPr>
        <w:rFonts w:ascii="Wingdings 3" w:hAnsi="Wingdings 3" w:hint="default"/>
      </w:rPr>
    </w:lvl>
    <w:lvl w:ilvl="5" w:tplc="B3A43B28" w:tentative="1">
      <w:start w:val="1"/>
      <w:numFmt w:val="bullet"/>
      <w:lvlText w:val=""/>
      <w:lvlJc w:val="left"/>
      <w:pPr>
        <w:tabs>
          <w:tab w:val="num" w:pos="4320"/>
        </w:tabs>
        <w:ind w:left="4320" w:hanging="360"/>
      </w:pPr>
      <w:rPr>
        <w:rFonts w:ascii="Wingdings 3" w:hAnsi="Wingdings 3" w:hint="default"/>
      </w:rPr>
    </w:lvl>
    <w:lvl w:ilvl="6" w:tplc="C5749D38" w:tentative="1">
      <w:start w:val="1"/>
      <w:numFmt w:val="bullet"/>
      <w:lvlText w:val=""/>
      <w:lvlJc w:val="left"/>
      <w:pPr>
        <w:tabs>
          <w:tab w:val="num" w:pos="5040"/>
        </w:tabs>
        <w:ind w:left="5040" w:hanging="360"/>
      </w:pPr>
      <w:rPr>
        <w:rFonts w:ascii="Wingdings 3" w:hAnsi="Wingdings 3" w:hint="default"/>
      </w:rPr>
    </w:lvl>
    <w:lvl w:ilvl="7" w:tplc="F39E9694" w:tentative="1">
      <w:start w:val="1"/>
      <w:numFmt w:val="bullet"/>
      <w:lvlText w:val=""/>
      <w:lvlJc w:val="left"/>
      <w:pPr>
        <w:tabs>
          <w:tab w:val="num" w:pos="5760"/>
        </w:tabs>
        <w:ind w:left="5760" w:hanging="360"/>
      </w:pPr>
      <w:rPr>
        <w:rFonts w:ascii="Wingdings 3" w:hAnsi="Wingdings 3" w:hint="default"/>
      </w:rPr>
    </w:lvl>
    <w:lvl w:ilvl="8" w:tplc="132AA86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1383618"/>
    <w:multiLevelType w:val="hybridMultilevel"/>
    <w:tmpl w:val="908CD59C"/>
    <w:lvl w:ilvl="0" w:tplc="609EFABC">
      <w:start w:val="1"/>
      <w:numFmt w:val="bullet"/>
      <w:lvlText w:val=""/>
      <w:lvlJc w:val="left"/>
      <w:pPr>
        <w:tabs>
          <w:tab w:val="num" w:pos="720"/>
        </w:tabs>
        <w:ind w:left="720" w:hanging="360"/>
      </w:pPr>
      <w:rPr>
        <w:rFonts w:ascii="Wingdings 3" w:hAnsi="Wingdings 3" w:hint="default"/>
        <w:color w:val="FF99FF"/>
      </w:rPr>
    </w:lvl>
    <w:lvl w:ilvl="1" w:tplc="3DD69008" w:tentative="1">
      <w:start w:val="1"/>
      <w:numFmt w:val="bullet"/>
      <w:lvlText w:val=""/>
      <w:lvlJc w:val="left"/>
      <w:pPr>
        <w:tabs>
          <w:tab w:val="num" w:pos="1440"/>
        </w:tabs>
        <w:ind w:left="1440" w:hanging="360"/>
      </w:pPr>
      <w:rPr>
        <w:rFonts w:ascii="Wingdings 3" w:hAnsi="Wingdings 3" w:hint="default"/>
      </w:rPr>
    </w:lvl>
    <w:lvl w:ilvl="2" w:tplc="F8081284" w:tentative="1">
      <w:start w:val="1"/>
      <w:numFmt w:val="bullet"/>
      <w:lvlText w:val=""/>
      <w:lvlJc w:val="left"/>
      <w:pPr>
        <w:tabs>
          <w:tab w:val="num" w:pos="2160"/>
        </w:tabs>
        <w:ind w:left="2160" w:hanging="360"/>
      </w:pPr>
      <w:rPr>
        <w:rFonts w:ascii="Wingdings 3" w:hAnsi="Wingdings 3" w:hint="default"/>
      </w:rPr>
    </w:lvl>
    <w:lvl w:ilvl="3" w:tplc="C0760938" w:tentative="1">
      <w:start w:val="1"/>
      <w:numFmt w:val="bullet"/>
      <w:lvlText w:val=""/>
      <w:lvlJc w:val="left"/>
      <w:pPr>
        <w:tabs>
          <w:tab w:val="num" w:pos="2880"/>
        </w:tabs>
        <w:ind w:left="2880" w:hanging="360"/>
      </w:pPr>
      <w:rPr>
        <w:rFonts w:ascii="Wingdings 3" w:hAnsi="Wingdings 3" w:hint="default"/>
      </w:rPr>
    </w:lvl>
    <w:lvl w:ilvl="4" w:tplc="EC982A1A" w:tentative="1">
      <w:start w:val="1"/>
      <w:numFmt w:val="bullet"/>
      <w:lvlText w:val=""/>
      <w:lvlJc w:val="left"/>
      <w:pPr>
        <w:tabs>
          <w:tab w:val="num" w:pos="3600"/>
        </w:tabs>
        <w:ind w:left="3600" w:hanging="360"/>
      </w:pPr>
      <w:rPr>
        <w:rFonts w:ascii="Wingdings 3" w:hAnsi="Wingdings 3" w:hint="default"/>
      </w:rPr>
    </w:lvl>
    <w:lvl w:ilvl="5" w:tplc="8208FEF6" w:tentative="1">
      <w:start w:val="1"/>
      <w:numFmt w:val="bullet"/>
      <w:lvlText w:val=""/>
      <w:lvlJc w:val="left"/>
      <w:pPr>
        <w:tabs>
          <w:tab w:val="num" w:pos="4320"/>
        </w:tabs>
        <w:ind w:left="4320" w:hanging="360"/>
      </w:pPr>
      <w:rPr>
        <w:rFonts w:ascii="Wingdings 3" w:hAnsi="Wingdings 3" w:hint="default"/>
      </w:rPr>
    </w:lvl>
    <w:lvl w:ilvl="6" w:tplc="B164E2C6" w:tentative="1">
      <w:start w:val="1"/>
      <w:numFmt w:val="bullet"/>
      <w:lvlText w:val=""/>
      <w:lvlJc w:val="left"/>
      <w:pPr>
        <w:tabs>
          <w:tab w:val="num" w:pos="5040"/>
        </w:tabs>
        <w:ind w:left="5040" w:hanging="360"/>
      </w:pPr>
      <w:rPr>
        <w:rFonts w:ascii="Wingdings 3" w:hAnsi="Wingdings 3" w:hint="default"/>
      </w:rPr>
    </w:lvl>
    <w:lvl w:ilvl="7" w:tplc="845AF68E" w:tentative="1">
      <w:start w:val="1"/>
      <w:numFmt w:val="bullet"/>
      <w:lvlText w:val=""/>
      <w:lvlJc w:val="left"/>
      <w:pPr>
        <w:tabs>
          <w:tab w:val="num" w:pos="5760"/>
        </w:tabs>
        <w:ind w:left="5760" w:hanging="360"/>
      </w:pPr>
      <w:rPr>
        <w:rFonts w:ascii="Wingdings 3" w:hAnsi="Wingdings 3" w:hint="default"/>
      </w:rPr>
    </w:lvl>
    <w:lvl w:ilvl="8" w:tplc="65E0B73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A124D47"/>
    <w:multiLevelType w:val="hybridMultilevel"/>
    <w:tmpl w:val="FE325B42"/>
    <w:lvl w:ilvl="0" w:tplc="14EADC8E">
      <w:numFmt w:val="bullet"/>
      <w:lvlText w:val="-"/>
      <w:lvlJc w:val="left"/>
      <w:pPr>
        <w:ind w:left="1414" w:hanging="705"/>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4B1D5821"/>
    <w:multiLevelType w:val="hybridMultilevel"/>
    <w:tmpl w:val="A6A81160"/>
    <w:lvl w:ilvl="0" w:tplc="E744DE02">
      <w:start w:val="1"/>
      <w:numFmt w:val="bullet"/>
      <w:lvlText w:val=""/>
      <w:lvlJc w:val="left"/>
      <w:pPr>
        <w:ind w:left="6031" w:hanging="360"/>
      </w:pPr>
      <w:rPr>
        <w:rFonts w:ascii="Wingdings" w:hAnsi="Wingdings" w:hint="default"/>
        <w:color w:val="FF3399"/>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7" w15:restartNumberingAfterBreak="0">
    <w:nsid w:val="4BE718F2"/>
    <w:multiLevelType w:val="hybridMultilevel"/>
    <w:tmpl w:val="6CD6CE46"/>
    <w:lvl w:ilvl="0" w:tplc="D442A448">
      <w:start w:val="1"/>
      <w:numFmt w:val="bullet"/>
      <w:lvlText w:val=""/>
      <w:lvlJc w:val="left"/>
      <w:pPr>
        <w:tabs>
          <w:tab w:val="num" w:pos="720"/>
        </w:tabs>
        <w:ind w:left="720" w:hanging="360"/>
      </w:pPr>
      <w:rPr>
        <w:rFonts w:ascii="Wingdings" w:hAnsi="Wingdings" w:hint="default"/>
      </w:rPr>
    </w:lvl>
    <w:lvl w:ilvl="1" w:tplc="DD08FB20" w:tentative="1">
      <w:start w:val="1"/>
      <w:numFmt w:val="bullet"/>
      <w:lvlText w:val=""/>
      <w:lvlJc w:val="left"/>
      <w:pPr>
        <w:tabs>
          <w:tab w:val="num" w:pos="1440"/>
        </w:tabs>
        <w:ind w:left="1440" w:hanging="360"/>
      </w:pPr>
      <w:rPr>
        <w:rFonts w:ascii="Wingdings" w:hAnsi="Wingdings" w:hint="default"/>
      </w:rPr>
    </w:lvl>
    <w:lvl w:ilvl="2" w:tplc="A94A0CEE" w:tentative="1">
      <w:start w:val="1"/>
      <w:numFmt w:val="bullet"/>
      <w:lvlText w:val=""/>
      <w:lvlJc w:val="left"/>
      <w:pPr>
        <w:tabs>
          <w:tab w:val="num" w:pos="2160"/>
        </w:tabs>
        <w:ind w:left="2160" w:hanging="360"/>
      </w:pPr>
      <w:rPr>
        <w:rFonts w:ascii="Wingdings" w:hAnsi="Wingdings" w:hint="default"/>
      </w:rPr>
    </w:lvl>
    <w:lvl w:ilvl="3" w:tplc="89DAF7D0" w:tentative="1">
      <w:start w:val="1"/>
      <w:numFmt w:val="bullet"/>
      <w:lvlText w:val=""/>
      <w:lvlJc w:val="left"/>
      <w:pPr>
        <w:tabs>
          <w:tab w:val="num" w:pos="2880"/>
        </w:tabs>
        <w:ind w:left="2880" w:hanging="360"/>
      </w:pPr>
      <w:rPr>
        <w:rFonts w:ascii="Wingdings" w:hAnsi="Wingdings" w:hint="default"/>
      </w:rPr>
    </w:lvl>
    <w:lvl w:ilvl="4" w:tplc="99E44376" w:tentative="1">
      <w:start w:val="1"/>
      <w:numFmt w:val="bullet"/>
      <w:lvlText w:val=""/>
      <w:lvlJc w:val="left"/>
      <w:pPr>
        <w:tabs>
          <w:tab w:val="num" w:pos="3600"/>
        </w:tabs>
        <w:ind w:left="3600" w:hanging="360"/>
      </w:pPr>
      <w:rPr>
        <w:rFonts w:ascii="Wingdings" w:hAnsi="Wingdings" w:hint="default"/>
      </w:rPr>
    </w:lvl>
    <w:lvl w:ilvl="5" w:tplc="76A4CF38" w:tentative="1">
      <w:start w:val="1"/>
      <w:numFmt w:val="bullet"/>
      <w:lvlText w:val=""/>
      <w:lvlJc w:val="left"/>
      <w:pPr>
        <w:tabs>
          <w:tab w:val="num" w:pos="4320"/>
        </w:tabs>
        <w:ind w:left="4320" w:hanging="360"/>
      </w:pPr>
      <w:rPr>
        <w:rFonts w:ascii="Wingdings" w:hAnsi="Wingdings" w:hint="default"/>
      </w:rPr>
    </w:lvl>
    <w:lvl w:ilvl="6" w:tplc="23A48D12" w:tentative="1">
      <w:start w:val="1"/>
      <w:numFmt w:val="bullet"/>
      <w:lvlText w:val=""/>
      <w:lvlJc w:val="left"/>
      <w:pPr>
        <w:tabs>
          <w:tab w:val="num" w:pos="5040"/>
        </w:tabs>
        <w:ind w:left="5040" w:hanging="360"/>
      </w:pPr>
      <w:rPr>
        <w:rFonts w:ascii="Wingdings" w:hAnsi="Wingdings" w:hint="default"/>
      </w:rPr>
    </w:lvl>
    <w:lvl w:ilvl="7" w:tplc="5F388118" w:tentative="1">
      <w:start w:val="1"/>
      <w:numFmt w:val="bullet"/>
      <w:lvlText w:val=""/>
      <w:lvlJc w:val="left"/>
      <w:pPr>
        <w:tabs>
          <w:tab w:val="num" w:pos="5760"/>
        </w:tabs>
        <w:ind w:left="5760" w:hanging="360"/>
      </w:pPr>
      <w:rPr>
        <w:rFonts w:ascii="Wingdings" w:hAnsi="Wingdings" w:hint="default"/>
      </w:rPr>
    </w:lvl>
    <w:lvl w:ilvl="8" w:tplc="07F6D5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D7247"/>
    <w:multiLevelType w:val="multilevel"/>
    <w:tmpl w:val="ABEE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22349F"/>
    <w:multiLevelType w:val="hybridMultilevel"/>
    <w:tmpl w:val="DAF6B2AE"/>
    <w:lvl w:ilvl="0" w:tplc="298C68C0">
      <w:start w:val="1"/>
      <w:numFmt w:val="bullet"/>
      <w:lvlText w:val=""/>
      <w:lvlJc w:val="left"/>
      <w:pPr>
        <w:tabs>
          <w:tab w:val="num" w:pos="720"/>
        </w:tabs>
        <w:ind w:left="720" w:hanging="360"/>
      </w:pPr>
      <w:rPr>
        <w:rFonts w:ascii="Wingdings 3" w:hAnsi="Wingdings 3" w:hint="default"/>
        <w:color w:val="FF99FF"/>
        <w:sz w:val="24"/>
      </w:rPr>
    </w:lvl>
    <w:lvl w:ilvl="1" w:tplc="6A0479E6" w:tentative="1">
      <w:start w:val="1"/>
      <w:numFmt w:val="bullet"/>
      <w:lvlText w:val=""/>
      <w:lvlJc w:val="left"/>
      <w:pPr>
        <w:tabs>
          <w:tab w:val="num" w:pos="1440"/>
        </w:tabs>
        <w:ind w:left="1440" w:hanging="360"/>
      </w:pPr>
      <w:rPr>
        <w:rFonts w:ascii="Wingdings 3" w:hAnsi="Wingdings 3" w:hint="default"/>
      </w:rPr>
    </w:lvl>
    <w:lvl w:ilvl="2" w:tplc="D0FCF57E" w:tentative="1">
      <w:start w:val="1"/>
      <w:numFmt w:val="bullet"/>
      <w:lvlText w:val=""/>
      <w:lvlJc w:val="left"/>
      <w:pPr>
        <w:tabs>
          <w:tab w:val="num" w:pos="2160"/>
        </w:tabs>
        <w:ind w:left="2160" w:hanging="360"/>
      </w:pPr>
      <w:rPr>
        <w:rFonts w:ascii="Wingdings 3" w:hAnsi="Wingdings 3" w:hint="default"/>
      </w:rPr>
    </w:lvl>
    <w:lvl w:ilvl="3" w:tplc="683E8700" w:tentative="1">
      <w:start w:val="1"/>
      <w:numFmt w:val="bullet"/>
      <w:lvlText w:val=""/>
      <w:lvlJc w:val="left"/>
      <w:pPr>
        <w:tabs>
          <w:tab w:val="num" w:pos="2880"/>
        </w:tabs>
        <w:ind w:left="2880" w:hanging="360"/>
      </w:pPr>
      <w:rPr>
        <w:rFonts w:ascii="Wingdings 3" w:hAnsi="Wingdings 3" w:hint="default"/>
      </w:rPr>
    </w:lvl>
    <w:lvl w:ilvl="4" w:tplc="6D1ADCEC" w:tentative="1">
      <w:start w:val="1"/>
      <w:numFmt w:val="bullet"/>
      <w:lvlText w:val=""/>
      <w:lvlJc w:val="left"/>
      <w:pPr>
        <w:tabs>
          <w:tab w:val="num" w:pos="3600"/>
        </w:tabs>
        <w:ind w:left="3600" w:hanging="360"/>
      </w:pPr>
      <w:rPr>
        <w:rFonts w:ascii="Wingdings 3" w:hAnsi="Wingdings 3" w:hint="default"/>
      </w:rPr>
    </w:lvl>
    <w:lvl w:ilvl="5" w:tplc="07EC4D74" w:tentative="1">
      <w:start w:val="1"/>
      <w:numFmt w:val="bullet"/>
      <w:lvlText w:val=""/>
      <w:lvlJc w:val="left"/>
      <w:pPr>
        <w:tabs>
          <w:tab w:val="num" w:pos="4320"/>
        </w:tabs>
        <w:ind w:left="4320" w:hanging="360"/>
      </w:pPr>
      <w:rPr>
        <w:rFonts w:ascii="Wingdings 3" w:hAnsi="Wingdings 3" w:hint="default"/>
      </w:rPr>
    </w:lvl>
    <w:lvl w:ilvl="6" w:tplc="E3E2EA4E" w:tentative="1">
      <w:start w:val="1"/>
      <w:numFmt w:val="bullet"/>
      <w:lvlText w:val=""/>
      <w:lvlJc w:val="left"/>
      <w:pPr>
        <w:tabs>
          <w:tab w:val="num" w:pos="5040"/>
        </w:tabs>
        <w:ind w:left="5040" w:hanging="360"/>
      </w:pPr>
      <w:rPr>
        <w:rFonts w:ascii="Wingdings 3" w:hAnsi="Wingdings 3" w:hint="default"/>
      </w:rPr>
    </w:lvl>
    <w:lvl w:ilvl="7" w:tplc="36B05F24" w:tentative="1">
      <w:start w:val="1"/>
      <w:numFmt w:val="bullet"/>
      <w:lvlText w:val=""/>
      <w:lvlJc w:val="left"/>
      <w:pPr>
        <w:tabs>
          <w:tab w:val="num" w:pos="5760"/>
        </w:tabs>
        <w:ind w:left="5760" w:hanging="360"/>
      </w:pPr>
      <w:rPr>
        <w:rFonts w:ascii="Wingdings 3" w:hAnsi="Wingdings 3" w:hint="default"/>
      </w:rPr>
    </w:lvl>
    <w:lvl w:ilvl="8" w:tplc="5D6C8490"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7864BE9"/>
    <w:multiLevelType w:val="hybridMultilevel"/>
    <w:tmpl w:val="FE24473E"/>
    <w:lvl w:ilvl="0" w:tplc="B69E5540">
      <w:start w:val="1"/>
      <w:numFmt w:val="bullet"/>
      <w:lvlText w:val="-"/>
      <w:lvlJc w:val="left"/>
      <w:pPr>
        <w:ind w:left="1571"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D70766"/>
    <w:multiLevelType w:val="hybridMultilevel"/>
    <w:tmpl w:val="950092FE"/>
    <w:lvl w:ilvl="0" w:tplc="B69E5540">
      <w:start w:val="1"/>
      <w:numFmt w:val="bullet"/>
      <w:lvlText w:val="-"/>
      <w:lvlJc w:val="left"/>
      <w:pPr>
        <w:ind w:left="215" w:hanging="360"/>
      </w:pPr>
      <w:rPr>
        <w:rFonts w:ascii="Courier New" w:hAnsi="Courier New" w:hint="default"/>
        <w:color w:val="FF0000"/>
      </w:rPr>
    </w:lvl>
    <w:lvl w:ilvl="1" w:tplc="040C0003">
      <w:start w:val="1"/>
      <w:numFmt w:val="bullet"/>
      <w:lvlText w:val="o"/>
      <w:lvlJc w:val="left"/>
      <w:pPr>
        <w:ind w:left="1077" w:hanging="360"/>
      </w:pPr>
      <w:rPr>
        <w:rFonts w:ascii="Courier New" w:hAnsi="Courier New" w:cs="Courier New" w:hint="default"/>
      </w:rPr>
    </w:lvl>
    <w:lvl w:ilvl="2" w:tplc="040C0005" w:tentative="1">
      <w:start w:val="1"/>
      <w:numFmt w:val="bullet"/>
      <w:lvlText w:val=""/>
      <w:lvlJc w:val="left"/>
      <w:pPr>
        <w:ind w:left="1797" w:hanging="360"/>
      </w:pPr>
      <w:rPr>
        <w:rFonts w:ascii="Wingdings" w:hAnsi="Wingdings" w:hint="default"/>
      </w:rPr>
    </w:lvl>
    <w:lvl w:ilvl="3" w:tplc="040C0001" w:tentative="1">
      <w:start w:val="1"/>
      <w:numFmt w:val="bullet"/>
      <w:lvlText w:val=""/>
      <w:lvlJc w:val="left"/>
      <w:pPr>
        <w:ind w:left="2517" w:hanging="360"/>
      </w:pPr>
      <w:rPr>
        <w:rFonts w:ascii="Symbol" w:hAnsi="Symbol" w:hint="default"/>
      </w:rPr>
    </w:lvl>
    <w:lvl w:ilvl="4" w:tplc="040C0003" w:tentative="1">
      <w:start w:val="1"/>
      <w:numFmt w:val="bullet"/>
      <w:lvlText w:val="o"/>
      <w:lvlJc w:val="left"/>
      <w:pPr>
        <w:ind w:left="3237" w:hanging="360"/>
      </w:pPr>
      <w:rPr>
        <w:rFonts w:ascii="Courier New" w:hAnsi="Courier New" w:cs="Courier New" w:hint="default"/>
      </w:rPr>
    </w:lvl>
    <w:lvl w:ilvl="5" w:tplc="040C0005" w:tentative="1">
      <w:start w:val="1"/>
      <w:numFmt w:val="bullet"/>
      <w:lvlText w:val=""/>
      <w:lvlJc w:val="left"/>
      <w:pPr>
        <w:ind w:left="3957" w:hanging="360"/>
      </w:pPr>
      <w:rPr>
        <w:rFonts w:ascii="Wingdings" w:hAnsi="Wingdings" w:hint="default"/>
      </w:rPr>
    </w:lvl>
    <w:lvl w:ilvl="6" w:tplc="040C0001" w:tentative="1">
      <w:start w:val="1"/>
      <w:numFmt w:val="bullet"/>
      <w:lvlText w:val=""/>
      <w:lvlJc w:val="left"/>
      <w:pPr>
        <w:ind w:left="4677" w:hanging="360"/>
      </w:pPr>
      <w:rPr>
        <w:rFonts w:ascii="Symbol" w:hAnsi="Symbol" w:hint="default"/>
      </w:rPr>
    </w:lvl>
    <w:lvl w:ilvl="7" w:tplc="040C0003" w:tentative="1">
      <w:start w:val="1"/>
      <w:numFmt w:val="bullet"/>
      <w:lvlText w:val="o"/>
      <w:lvlJc w:val="left"/>
      <w:pPr>
        <w:ind w:left="5397" w:hanging="360"/>
      </w:pPr>
      <w:rPr>
        <w:rFonts w:ascii="Courier New" w:hAnsi="Courier New" w:cs="Courier New" w:hint="default"/>
      </w:rPr>
    </w:lvl>
    <w:lvl w:ilvl="8" w:tplc="040C0005" w:tentative="1">
      <w:start w:val="1"/>
      <w:numFmt w:val="bullet"/>
      <w:lvlText w:val=""/>
      <w:lvlJc w:val="left"/>
      <w:pPr>
        <w:ind w:left="6117" w:hanging="360"/>
      </w:pPr>
      <w:rPr>
        <w:rFonts w:ascii="Wingdings" w:hAnsi="Wingdings" w:hint="default"/>
      </w:rPr>
    </w:lvl>
  </w:abstractNum>
  <w:abstractNum w:abstractNumId="22" w15:restartNumberingAfterBreak="0">
    <w:nsid w:val="6B54393C"/>
    <w:multiLevelType w:val="hybridMultilevel"/>
    <w:tmpl w:val="E7F07346"/>
    <w:lvl w:ilvl="0" w:tplc="CD360E9A">
      <w:start w:val="1"/>
      <w:numFmt w:val="bullet"/>
      <w:lvlText w:val=""/>
      <w:lvlJc w:val="left"/>
      <w:pPr>
        <w:tabs>
          <w:tab w:val="num" w:pos="720"/>
        </w:tabs>
        <w:ind w:left="720" w:hanging="360"/>
      </w:pPr>
      <w:rPr>
        <w:rFonts w:ascii="Wingdings" w:hAnsi="Wingdings" w:hint="default"/>
      </w:rPr>
    </w:lvl>
    <w:lvl w:ilvl="1" w:tplc="9C7243F0">
      <w:start w:val="1"/>
      <w:numFmt w:val="bullet"/>
      <w:lvlText w:val=""/>
      <w:lvlJc w:val="left"/>
      <w:pPr>
        <w:tabs>
          <w:tab w:val="num" w:pos="1440"/>
        </w:tabs>
        <w:ind w:left="1440" w:hanging="360"/>
      </w:pPr>
      <w:rPr>
        <w:rFonts w:ascii="Wingdings" w:hAnsi="Wingdings" w:hint="default"/>
      </w:rPr>
    </w:lvl>
    <w:lvl w:ilvl="2" w:tplc="CEFE98BC" w:tentative="1">
      <w:start w:val="1"/>
      <w:numFmt w:val="bullet"/>
      <w:lvlText w:val=""/>
      <w:lvlJc w:val="left"/>
      <w:pPr>
        <w:tabs>
          <w:tab w:val="num" w:pos="2160"/>
        </w:tabs>
        <w:ind w:left="2160" w:hanging="360"/>
      </w:pPr>
      <w:rPr>
        <w:rFonts w:ascii="Wingdings" w:hAnsi="Wingdings" w:hint="default"/>
      </w:rPr>
    </w:lvl>
    <w:lvl w:ilvl="3" w:tplc="01D20CC4" w:tentative="1">
      <w:start w:val="1"/>
      <w:numFmt w:val="bullet"/>
      <w:lvlText w:val=""/>
      <w:lvlJc w:val="left"/>
      <w:pPr>
        <w:tabs>
          <w:tab w:val="num" w:pos="2880"/>
        </w:tabs>
        <w:ind w:left="2880" w:hanging="360"/>
      </w:pPr>
      <w:rPr>
        <w:rFonts w:ascii="Wingdings" w:hAnsi="Wingdings" w:hint="default"/>
      </w:rPr>
    </w:lvl>
    <w:lvl w:ilvl="4" w:tplc="F96C4FB6" w:tentative="1">
      <w:start w:val="1"/>
      <w:numFmt w:val="bullet"/>
      <w:lvlText w:val=""/>
      <w:lvlJc w:val="left"/>
      <w:pPr>
        <w:tabs>
          <w:tab w:val="num" w:pos="3600"/>
        </w:tabs>
        <w:ind w:left="3600" w:hanging="360"/>
      </w:pPr>
      <w:rPr>
        <w:rFonts w:ascii="Wingdings" w:hAnsi="Wingdings" w:hint="default"/>
      </w:rPr>
    </w:lvl>
    <w:lvl w:ilvl="5" w:tplc="658C1EF2" w:tentative="1">
      <w:start w:val="1"/>
      <w:numFmt w:val="bullet"/>
      <w:lvlText w:val=""/>
      <w:lvlJc w:val="left"/>
      <w:pPr>
        <w:tabs>
          <w:tab w:val="num" w:pos="4320"/>
        </w:tabs>
        <w:ind w:left="4320" w:hanging="360"/>
      </w:pPr>
      <w:rPr>
        <w:rFonts w:ascii="Wingdings" w:hAnsi="Wingdings" w:hint="default"/>
      </w:rPr>
    </w:lvl>
    <w:lvl w:ilvl="6" w:tplc="936049DA" w:tentative="1">
      <w:start w:val="1"/>
      <w:numFmt w:val="bullet"/>
      <w:lvlText w:val=""/>
      <w:lvlJc w:val="left"/>
      <w:pPr>
        <w:tabs>
          <w:tab w:val="num" w:pos="5040"/>
        </w:tabs>
        <w:ind w:left="5040" w:hanging="360"/>
      </w:pPr>
      <w:rPr>
        <w:rFonts w:ascii="Wingdings" w:hAnsi="Wingdings" w:hint="default"/>
      </w:rPr>
    </w:lvl>
    <w:lvl w:ilvl="7" w:tplc="B39AAFF2" w:tentative="1">
      <w:start w:val="1"/>
      <w:numFmt w:val="bullet"/>
      <w:lvlText w:val=""/>
      <w:lvlJc w:val="left"/>
      <w:pPr>
        <w:tabs>
          <w:tab w:val="num" w:pos="5760"/>
        </w:tabs>
        <w:ind w:left="5760" w:hanging="360"/>
      </w:pPr>
      <w:rPr>
        <w:rFonts w:ascii="Wingdings" w:hAnsi="Wingdings" w:hint="default"/>
      </w:rPr>
    </w:lvl>
    <w:lvl w:ilvl="8" w:tplc="6D3E5F4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13605A"/>
    <w:multiLevelType w:val="hybridMultilevel"/>
    <w:tmpl w:val="74CC3B68"/>
    <w:lvl w:ilvl="0" w:tplc="14EADC8E">
      <w:numFmt w:val="bullet"/>
      <w:lvlText w:val="-"/>
      <w:lvlJc w:val="left"/>
      <w:pPr>
        <w:ind w:left="2123" w:hanging="705"/>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710B0C6D"/>
    <w:multiLevelType w:val="hybridMultilevel"/>
    <w:tmpl w:val="CC42999C"/>
    <w:lvl w:ilvl="0" w:tplc="9B7ECA2A">
      <w:start w:val="1"/>
      <w:numFmt w:val="bullet"/>
      <w:lvlText w:val=""/>
      <w:lvlJc w:val="left"/>
      <w:pPr>
        <w:tabs>
          <w:tab w:val="num" w:pos="502"/>
        </w:tabs>
        <w:ind w:left="502" w:hanging="360"/>
      </w:pPr>
      <w:rPr>
        <w:rFonts w:ascii="Wingdings" w:hAnsi="Wingdings" w:hint="default"/>
      </w:rPr>
    </w:lvl>
    <w:lvl w:ilvl="1" w:tplc="3B4A0F3E" w:tentative="1">
      <w:start w:val="1"/>
      <w:numFmt w:val="bullet"/>
      <w:lvlText w:val=""/>
      <w:lvlJc w:val="left"/>
      <w:pPr>
        <w:tabs>
          <w:tab w:val="num" w:pos="1222"/>
        </w:tabs>
        <w:ind w:left="1222" w:hanging="360"/>
      </w:pPr>
      <w:rPr>
        <w:rFonts w:ascii="Wingdings" w:hAnsi="Wingdings" w:hint="default"/>
      </w:rPr>
    </w:lvl>
    <w:lvl w:ilvl="2" w:tplc="39A27D32" w:tentative="1">
      <w:start w:val="1"/>
      <w:numFmt w:val="bullet"/>
      <w:lvlText w:val=""/>
      <w:lvlJc w:val="left"/>
      <w:pPr>
        <w:tabs>
          <w:tab w:val="num" w:pos="1942"/>
        </w:tabs>
        <w:ind w:left="1942" w:hanging="360"/>
      </w:pPr>
      <w:rPr>
        <w:rFonts w:ascii="Wingdings" w:hAnsi="Wingdings" w:hint="default"/>
      </w:rPr>
    </w:lvl>
    <w:lvl w:ilvl="3" w:tplc="7F2AEF20" w:tentative="1">
      <w:start w:val="1"/>
      <w:numFmt w:val="bullet"/>
      <w:lvlText w:val=""/>
      <w:lvlJc w:val="left"/>
      <w:pPr>
        <w:tabs>
          <w:tab w:val="num" w:pos="2662"/>
        </w:tabs>
        <w:ind w:left="2662" w:hanging="360"/>
      </w:pPr>
      <w:rPr>
        <w:rFonts w:ascii="Wingdings" w:hAnsi="Wingdings" w:hint="default"/>
      </w:rPr>
    </w:lvl>
    <w:lvl w:ilvl="4" w:tplc="335CD9AA" w:tentative="1">
      <w:start w:val="1"/>
      <w:numFmt w:val="bullet"/>
      <w:lvlText w:val=""/>
      <w:lvlJc w:val="left"/>
      <w:pPr>
        <w:tabs>
          <w:tab w:val="num" w:pos="3382"/>
        </w:tabs>
        <w:ind w:left="3382" w:hanging="360"/>
      </w:pPr>
      <w:rPr>
        <w:rFonts w:ascii="Wingdings" w:hAnsi="Wingdings" w:hint="default"/>
      </w:rPr>
    </w:lvl>
    <w:lvl w:ilvl="5" w:tplc="E5A218DE" w:tentative="1">
      <w:start w:val="1"/>
      <w:numFmt w:val="bullet"/>
      <w:lvlText w:val=""/>
      <w:lvlJc w:val="left"/>
      <w:pPr>
        <w:tabs>
          <w:tab w:val="num" w:pos="4102"/>
        </w:tabs>
        <w:ind w:left="4102" w:hanging="360"/>
      </w:pPr>
      <w:rPr>
        <w:rFonts w:ascii="Wingdings" w:hAnsi="Wingdings" w:hint="default"/>
      </w:rPr>
    </w:lvl>
    <w:lvl w:ilvl="6" w:tplc="7A0A68AA" w:tentative="1">
      <w:start w:val="1"/>
      <w:numFmt w:val="bullet"/>
      <w:lvlText w:val=""/>
      <w:lvlJc w:val="left"/>
      <w:pPr>
        <w:tabs>
          <w:tab w:val="num" w:pos="4822"/>
        </w:tabs>
        <w:ind w:left="4822" w:hanging="360"/>
      </w:pPr>
      <w:rPr>
        <w:rFonts w:ascii="Wingdings" w:hAnsi="Wingdings" w:hint="default"/>
      </w:rPr>
    </w:lvl>
    <w:lvl w:ilvl="7" w:tplc="AF7A894E" w:tentative="1">
      <w:start w:val="1"/>
      <w:numFmt w:val="bullet"/>
      <w:lvlText w:val=""/>
      <w:lvlJc w:val="left"/>
      <w:pPr>
        <w:tabs>
          <w:tab w:val="num" w:pos="5542"/>
        </w:tabs>
        <w:ind w:left="5542" w:hanging="360"/>
      </w:pPr>
      <w:rPr>
        <w:rFonts w:ascii="Wingdings" w:hAnsi="Wingdings" w:hint="default"/>
      </w:rPr>
    </w:lvl>
    <w:lvl w:ilvl="8" w:tplc="0F94F0B6" w:tentative="1">
      <w:start w:val="1"/>
      <w:numFmt w:val="bullet"/>
      <w:lvlText w:val=""/>
      <w:lvlJc w:val="left"/>
      <w:pPr>
        <w:tabs>
          <w:tab w:val="num" w:pos="6262"/>
        </w:tabs>
        <w:ind w:left="6262" w:hanging="360"/>
      </w:pPr>
      <w:rPr>
        <w:rFonts w:ascii="Wingdings" w:hAnsi="Wingdings" w:hint="default"/>
      </w:rPr>
    </w:lvl>
  </w:abstractNum>
  <w:abstractNum w:abstractNumId="25" w15:restartNumberingAfterBreak="0">
    <w:nsid w:val="774F6C90"/>
    <w:multiLevelType w:val="hybridMultilevel"/>
    <w:tmpl w:val="9C283A8C"/>
    <w:lvl w:ilvl="0" w:tplc="5E6CEC60">
      <w:start w:val="1"/>
      <w:numFmt w:val="bullet"/>
      <w:lvlText w:val=""/>
      <w:lvlJc w:val="left"/>
      <w:pPr>
        <w:tabs>
          <w:tab w:val="num" w:pos="720"/>
        </w:tabs>
        <w:ind w:left="720" w:hanging="360"/>
      </w:pPr>
      <w:rPr>
        <w:rFonts w:ascii="Wingdings 3" w:hAnsi="Wingdings 3" w:hint="default"/>
        <w:sz w:val="24"/>
      </w:rPr>
    </w:lvl>
    <w:lvl w:ilvl="1" w:tplc="6424175E">
      <w:start w:val="94"/>
      <w:numFmt w:val="bullet"/>
      <w:lvlText w:val="•"/>
      <w:lvlJc w:val="left"/>
      <w:pPr>
        <w:tabs>
          <w:tab w:val="num" w:pos="1440"/>
        </w:tabs>
        <w:ind w:left="1440" w:hanging="360"/>
      </w:pPr>
      <w:rPr>
        <w:rFonts w:ascii="Arial" w:hAnsi="Arial" w:hint="default"/>
      </w:rPr>
    </w:lvl>
    <w:lvl w:ilvl="2" w:tplc="B14AF944" w:tentative="1">
      <w:start w:val="1"/>
      <w:numFmt w:val="bullet"/>
      <w:lvlText w:val=""/>
      <w:lvlJc w:val="left"/>
      <w:pPr>
        <w:tabs>
          <w:tab w:val="num" w:pos="2160"/>
        </w:tabs>
        <w:ind w:left="2160" w:hanging="360"/>
      </w:pPr>
      <w:rPr>
        <w:rFonts w:ascii="Wingdings 3" w:hAnsi="Wingdings 3" w:hint="default"/>
      </w:rPr>
    </w:lvl>
    <w:lvl w:ilvl="3" w:tplc="2D8A6FE2" w:tentative="1">
      <w:start w:val="1"/>
      <w:numFmt w:val="bullet"/>
      <w:lvlText w:val=""/>
      <w:lvlJc w:val="left"/>
      <w:pPr>
        <w:tabs>
          <w:tab w:val="num" w:pos="2880"/>
        </w:tabs>
        <w:ind w:left="2880" w:hanging="360"/>
      </w:pPr>
      <w:rPr>
        <w:rFonts w:ascii="Wingdings 3" w:hAnsi="Wingdings 3" w:hint="default"/>
      </w:rPr>
    </w:lvl>
    <w:lvl w:ilvl="4" w:tplc="CF964E00" w:tentative="1">
      <w:start w:val="1"/>
      <w:numFmt w:val="bullet"/>
      <w:lvlText w:val=""/>
      <w:lvlJc w:val="left"/>
      <w:pPr>
        <w:tabs>
          <w:tab w:val="num" w:pos="3600"/>
        </w:tabs>
        <w:ind w:left="3600" w:hanging="360"/>
      </w:pPr>
      <w:rPr>
        <w:rFonts w:ascii="Wingdings 3" w:hAnsi="Wingdings 3" w:hint="default"/>
      </w:rPr>
    </w:lvl>
    <w:lvl w:ilvl="5" w:tplc="B7E2E16A" w:tentative="1">
      <w:start w:val="1"/>
      <w:numFmt w:val="bullet"/>
      <w:lvlText w:val=""/>
      <w:lvlJc w:val="left"/>
      <w:pPr>
        <w:tabs>
          <w:tab w:val="num" w:pos="4320"/>
        </w:tabs>
        <w:ind w:left="4320" w:hanging="360"/>
      </w:pPr>
      <w:rPr>
        <w:rFonts w:ascii="Wingdings 3" w:hAnsi="Wingdings 3" w:hint="default"/>
      </w:rPr>
    </w:lvl>
    <w:lvl w:ilvl="6" w:tplc="41D4D3EC" w:tentative="1">
      <w:start w:val="1"/>
      <w:numFmt w:val="bullet"/>
      <w:lvlText w:val=""/>
      <w:lvlJc w:val="left"/>
      <w:pPr>
        <w:tabs>
          <w:tab w:val="num" w:pos="5040"/>
        </w:tabs>
        <w:ind w:left="5040" w:hanging="360"/>
      </w:pPr>
      <w:rPr>
        <w:rFonts w:ascii="Wingdings 3" w:hAnsi="Wingdings 3" w:hint="default"/>
      </w:rPr>
    </w:lvl>
    <w:lvl w:ilvl="7" w:tplc="B9D24436" w:tentative="1">
      <w:start w:val="1"/>
      <w:numFmt w:val="bullet"/>
      <w:lvlText w:val=""/>
      <w:lvlJc w:val="left"/>
      <w:pPr>
        <w:tabs>
          <w:tab w:val="num" w:pos="5760"/>
        </w:tabs>
        <w:ind w:left="5760" w:hanging="360"/>
      </w:pPr>
      <w:rPr>
        <w:rFonts w:ascii="Wingdings 3" w:hAnsi="Wingdings 3" w:hint="default"/>
      </w:rPr>
    </w:lvl>
    <w:lvl w:ilvl="8" w:tplc="39DE702C" w:tentative="1">
      <w:start w:val="1"/>
      <w:numFmt w:val="bullet"/>
      <w:lvlText w:val=""/>
      <w:lvlJc w:val="left"/>
      <w:pPr>
        <w:tabs>
          <w:tab w:val="num" w:pos="6480"/>
        </w:tabs>
        <w:ind w:left="6480" w:hanging="360"/>
      </w:pPr>
      <w:rPr>
        <w:rFonts w:ascii="Wingdings 3" w:hAnsi="Wingdings 3" w:hint="default"/>
      </w:rPr>
    </w:lvl>
  </w:abstractNum>
  <w:num w:numId="1">
    <w:abstractNumId w:val="18"/>
  </w:num>
  <w:num w:numId="2">
    <w:abstractNumId w:val="9"/>
  </w:num>
  <w:num w:numId="3">
    <w:abstractNumId w:val="6"/>
  </w:num>
  <w:num w:numId="4">
    <w:abstractNumId w:val="4"/>
  </w:num>
  <w:num w:numId="5">
    <w:abstractNumId w:val="5"/>
  </w:num>
  <w:num w:numId="6">
    <w:abstractNumId w:val="7"/>
  </w:num>
  <w:num w:numId="7">
    <w:abstractNumId w:val="15"/>
  </w:num>
  <w:num w:numId="8">
    <w:abstractNumId w:val="20"/>
  </w:num>
  <w:num w:numId="9">
    <w:abstractNumId w:val="23"/>
  </w:num>
  <w:num w:numId="10">
    <w:abstractNumId w:val="10"/>
  </w:num>
  <w:num w:numId="11">
    <w:abstractNumId w:val="16"/>
  </w:num>
  <w:num w:numId="12">
    <w:abstractNumId w:val="0"/>
  </w:num>
  <w:num w:numId="13">
    <w:abstractNumId w:val="1"/>
  </w:num>
  <w:num w:numId="14">
    <w:abstractNumId w:val="21"/>
  </w:num>
  <w:num w:numId="15">
    <w:abstractNumId w:val="3"/>
  </w:num>
  <w:num w:numId="16">
    <w:abstractNumId w:val="24"/>
  </w:num>
  <w:num w:numId="17">
    <w:abstractNumId w:val="17"/>
  </w:num>
  <w:num w:numId="18">
    <w:abstractNumId w:val="22"/>
  </w:num>
  <w:num w:numId="19">
    <w:abstractNumId w:val="25"/>
  </w:num>
  <w:num w:numId="20">
    <w:abstractNumId w:val="11"/>
  </w:num>
  <w:num w:numId="21">
    <w:abstractNumId w:val="8"/>
  </w:num>
  <w:num w:numId="22">
    <w:abstractNumId w:val="14"/>
  </w:num>
  <w:num w:numId="23">
    <w:abstractNumId w:val="13"/>
  </w:num>
  <w:num w:numId="24">
    <w:abstractNumId w:val="2"/>
  </w:num>
  <w:num w:numId="25">
    <w:abstractNumId w:val="1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34"/>
    <o:shapelayout v:ext="edit">
      <o:rules v:ext="edit">
        <o:r id="V:Rule1" type="connector" idref="#AutoShape 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E1"/>
    <w:rsid w:val="00002785"/>
    <w:rsid w:val="0009573D"/>
    <w:rsid w:val="00095AA4"/>
    <w:rsid w:val="000A0D7C"/>
    <w:rsid w:val="000A1612"/>
    <w:rsid w:val="000C0383"/>
    <w:rsid w:val="000C1084"/>
    <w:rsid w:val="000D1CEB"/>
    <w:rsid w:val="000F2738"/>
    <w:rsid w:val="00130DEC"/>
    <w:rsid w:val="00182632"/>
    <w:rsid w:val="00182EFE"/>
    <w:rsid w:val="001D6A34"/>
    <w:rsid w:val="0021293F"/>
    <w:rsid w:val="00212CC8"/>
    <w:rsid w:val="00213510"/>
    <w:rsid w:val="0024109B"/>
    <w:rsid w:val="00266ED3"/>
    <w:rsid w:val="003B251A"/>
    <w:rsid w:val="003B2D82"/>
    <w:rsid w:val="003E3AFC"/>
    <w:rsid w:val="003E53A9"/>
    <w:rsid w:val="003E6176"/>
    <w:rsid w:val="004034F3"/>
    <w:rsid w:val="0041744C"/>
    <w:rsid w:val="004532D0"/>
    <w:rsid w:val="004C5E91"/>
    <w:rsid w:val="004F5DD3"/>
    <w:rsid w:val="0053341F"/>
    <w:rsid w:val="0055753C"/>
    <w:rsid w:val="005658C8"/>
    <w:rsid w:val="00565D47"/>
    <w:rsid w:val="005C6A48"/>
    <w:rsid w:val="005E7914"/>
    <w:rsid w:val="005F6766"/>
    <w:rsid w:val="0063234E"/>
    <w:rsid w:val="00643574"/>
    <w:rsid w:val="006567FE"/>
    <w:rsid w:val="00677944"/>
    <w:rsid w:val="006942E7"/>
    <w:rsid w:val="006F4D75"/>
    <w:rsid w:val="007057B2"/>
    <w:rsid w:val="00707116"/>
    <w:rsid w:val="007205F3"/>
    <w:rsid w:val="00785065"/>
    <w:rsid w:val="0079340C"/>
    <w:rsid w:val="00794031"/>
    <w:rsid w:val="007A003A"/>
    <w:rsid w:val="007A38A9"/>
    <w:rsid w:val="007C7BDD"/>
    <w:rsid w:val="007E52FE"/>
    <w:rsid w:val="00803D74"/>
    <w:rsid w:val="00826C24"/>
    <w:rsid w:val="00853A59"/>
    <w:rsid w:val="0088454C"/>
    <w:rsid w:val="008C23D0"/>
    <w:rsid w:val="008C7E8C"/>
    <w:rsid w:val="008D2952"/>
    <w:rsid w:val="008D716B"/>
    <w:rsid w:val="00901BAA"/>
    <w:rsid w:val="00976C2E"/>
    <w:rsid w:val="00987B3A"/>
    <w:rsid w:val="00992948"/>
    <w:rsid w:val="009A6C73"/>
    <w:rsid w:val="009C0053"/>
    <w:rsid w:val="009C4458"/>
    <w:rsid w:val="009D06EF"/>
    <w:rsid w:val="00A02C2D"/>
    <w:rsid w:val="00A156D1"/>
    <w:rsid w:val="00A45AC9"/>
    <w:rsid w:val="00A46FD1"/>
    <w:rsid w:val="00A7152F"/>
    <w:rsid w:val="00A966B2"/>
    <w:rsid w:val="00AB27E6"/>
    <w:rsid w:val="00AC1A33"/>
    <w:rsid w:val="00B212FB"/>
    <w:rsid w:val="00B22C45"/>
    <w:rsid w:val="00B23891"/>
    <w:rsid w:val="00B2768D"/>
    <w:rsid w:val="00B53D25"/>
    <w:rsid w:val="00B65DE1"/>
    <w:rsid w:val="00BC2A3C"/>
    <w:rsid w:val="00BC7901"/>
    <w:rsid w:val="00C10B5C"/>
    <w:rsid w:val="00C252AD"/>
    <w:rsid w:val="00C328BA"/>
    <w:rsid w:val="00C517E1"/>
    <w:rsid w:val="00C62535"/>
    <w:rsid w:val="00CB19B5"/>
    <w:rsid w:val="00D35184"/>
    <w:rsid w:val="00D35265"/>
    <w:rsid w:val="00D45A5E"/>
    <w:rsid w:val="00D46496"/>
    <w:rsid w:val="00D71B15"/>
    <w:rsid w:val="00DA1355"/>
    <w:rsid w:val="00DB7993"/>
    <w:rsid w:val="00DC5A7C"/>
    <w:rsid w:val="00DD0AD9"/>
    <w:rsid w:val="00E22108"/>
    <w:rsid w:val="00E232C2"/>
    <w:rsid w:val="00E4713E"/>
    <w:rsid w:val="00E6168D"/>
    <w:rsid w:val="00EE7D25"/>
    <w:rsid w:val="00F172EE"/>
    <w:rsid w:val="00F25DF0"/>
    <w:rsid w:val="00F455F8"/>
    <w:rsid w:val="00FA1131"/>
    <w:rsid w:val="00FA5B04"/>
    <w:rsid w:val="00FB19A3"/>
    <w:rsid w:val="00FB3528"/>
    <w:rsid w:val="00FB635D"/>
    <w:rsid w:val="00FD1BF1"/>
    <w:rsid w:val="00FD5B5D"/>
    <w:rsid w:val="00FE60C5"/>
    <w:rsid w:val="00FF0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34"/>
    <o:shapelayout v:ext="edit">
      <o:idmap v:ext="edit" data="1"/>
    </o:shapelayout>
  </w:shapeDefaults>
  <w:decimalSymbol w:val=","/>
  <w:listSeparator w:val=";"/>
  <w15:chartTrackingRefBased/>
  <w15:docId w15:val="{03F95D4C-910C-4C98-B0E6-15542EF7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517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517E1"/>
    <w:rPr>
      <w:color w:val="0000FF"/>
      <w:u w:val="single"/>
    </w:rPr>
  </w:style>
  <w:style w:type="character" w:styleId="Accentuation">
    <w:name w:val="Emphasis"/>
    <w:basedOn w:val="Policepardfaut"/>
    <w:uiPriority w:val="20"/>
    <w:qFormat/>
    <w:rsid w:val="00C517E1"/>
    <w:rPr>
      <w:i/>
      <w:iCs/>
    </w:rPr>
  </w:style>
  <w:style w:type="paragraph" w:styleId="En-tte">
    <w:name w:val="header"/>
    <w:basedOn w:val="Normal"/>
    <w:link w:val="En-tteCar"/>
    <w:uiPriority w:val="99"/>
    <w:unhideWhenUsed/>
    <w:rsid w:val="003B251A"/>
    <w:pPr>
      <w:tabs>
        <w:tab w:val="center" w:pos="4536"/>
        <w:tab w:val="right" w:pos="9072"/>
      </w:tabs>
      <w:spacing w:after="0" w:line="240" w:lineRule="auto"/>
    </w:pPr>
  </w:style>
  <w:style w:type="character" w:customStyle="1" w:styleId="En-tteCar">
    <w:name w:val="En-tête Car"/>
    <w:basedOn w:val="Policepardfaut"/>
    <w:link w:val="En-tte"/>
    <w:uiPriority w:val="99"/>
    <w:rsid w:val="003B251A"/>
  </w:style>
  <w:style w:type="paragraph" w:styleId="Pieddepage">
    <w:name w:val="footer"/>
    <w:basedOn w:val="Normal"/>
    <w:link w:val="PieddepageCar"/>
    <w:uiPriority w:val="99"/>
    <w:unhideWhenUsed/>
    <w:rsid w:val="003B2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251A"/>
  </w:style>
  <w:style w:type="paragraph" w:styleId="Paragraphedeliste">
    <w:name w:val="List Paragraph"/>
    <w:basedOn w:val="Normal"/>
    <w:uiPriority w:val="34"/>
    <w:qFormat/>
    <w:rsid w:val="005F6766"/>
    <w:pPr>
      <w:spacing w:after="0" w:line="240" w:lineRule="auto"/>
      <w:ind w:left="720"/>
    </w:pPr>
    <w:rPr>
      <w:rFonts w:ascii="Calibri" w:hAnsi="Calibri" w:cs="Times New Roman"/>
    </w:rPr>
  </w:style>
  <w:style w:type="paragraph" w:styleId="Sansinterligne">
    <w:name w:val="No Spacing"/>
    <w:link w:val="SansinterligneCar"/>
    <w:uiPriority w:val="1"/>
    <w:qFormat/>
    <w:rsid w:val="0021351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13510"/>
    <w:rPr>
      <w:rFonts w:eastAsiaTheme="minorEastAsia"/>
      <w:lang w:eastAsia="fr-FR"/>
    </w:rPr>
  </w:style>
  <w:style w:type="paragraph" w:styleId="Textedebulles">
    <w:name w:val="Balloon Text"/>
    <w:basedOn w:val="Normal"/>
    <w:link w:val="TextedebullesCar"/>
    <w:uiPriority w:val="99"/>
    <w:semiHidden/>
    <w:unhideWhenUsed/>
    <w:rsid w:val="00E616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68D"/>
    <w:rPr>
      <w:rFonts w:ascii="Segoe UI" w:hAnsi="Segoe UI" w:cs="Segoe UI"/>
      <w:sz w:val="18"/>
      <w:szCs w:val="18"/>
    </w:rPr>
  </w:style>
  <w:style w:type="character" w:styleId="lev">
    <w:name w:val="Strong"/>
    <w:basedOn w:val="Policepardfaut"/>
    <w:uiPriority w:val="22"/>
    <w:qFormat/>
    <w:rsid w:val="00EE7D25"/>
    <w:rPr>
      <w:b/>
      <w:bCs/>
    </w:rPr>
  </w:style>
  <w:style w:type="paragraph" w:customStyle="1" w:styleId="Default">
    <w:name w:val="Default"/>
    <w:rsid w:val="00B22C45"/>
    <w:pPr>
      <w:widowControl w:val="0"/>
      <w:suppressAutoHyphens/>
      <w:autoSpaceDE w:val="0"/>
      <w:spacing w:after="0" w:line="240" w:lineRule="auto"/>
    </w:pPr>
    <w:rPr>
      <w:rFonts w:ascii="Times New Roman" w:eastAsia="MS Mincho" w:hAnsi="Times New Roman" w:cs="Times New Roman"/>
      <w:color w:val="000000"/>
      <w:sz w:val="24"/>
      <w:szCs w:val="24"/>
      <w:lang w:eastAsia="zh-CN"/>
    </w:rPr>
  </w:style>
  <w:style w:type="paragraph" w:customStyle="1" w:styleId="En-tteombr">
    <w:name w:val="En-tête ombré"/>
    <w:basedOn w:val="Normal"/>
    <w:uiPriority w:val="99"/>
    <w:qFormat/>
    <w:rsid w:val="007C7BDD"/>
    <w:pPr>
      <w:pBdr>
        <w:top w:val="single" w:sz="2" w:space="6" w:color="5B9BD5" w:themeColor="accent1"/>
        <w:left w:val="single" w:sz="2" w:space="20" w:color="5B9BD5" w:themeColor="accent1"/>
        <w:bottom w:val="single" w:sz="2" w:space="6" w:color="5B9BD5" w:themeColor="accent1"/>
        <w:right w:val="single" w:sz="2" w:space="20" w:color="5B9BD5" w:themeColor="accent1"/>
      </w:pBdr>
      <w:shd w:val="clear" w:color="auto" w:fill="5B9BD5" w:themeFill="accent1"/>
      <w:spacing w:before="40" w:after="0" w:line="240" w:lineRule="auto"/>
    </w:pPr>
    <w:rPr>
      <w:rFonts w:asciiTheme="majorHAnsi" w:eastAsiaTheme="majorEastAsia" w:hAnsiTheme="majorHAnsi" w:cstheme="majorBidi"/>
      <w:caps/>
      <w:color w:val="FFFFFF" w:themeColor="background1"/>
      <w:kern w:val="20"/>
      <w:sz w:val="40"/>
      <w:szCs w:val="20"/>
      <w:lang w:val="en-US" w:eastAsia="ja-JP"/>
    </w:rPr>
  </w:style>
  <w:style w:type="paragraph" w:styleId="Sous-titre">
    <w:name w:val="Subtitle"/>
    <w:basedOn w:val="Normal"/>
    <w:next w:val="Normal"/>
    <w:link w:val="Sous-titreCar"/>
    <w:uiPriority w:val="19"/>
    <w:unhideWhenUsed/>
    <w:qFormat/>
    <w:rsid w:val="007C7BDD"/>
    <w:pPr>
      <w:numPr>
        <w:ilvl w:val="1"/>
      </w:numPr>
      <w:spacing w:before="40" w:line="288" w:lineRule="auto"/>
      <w:ind w:left="432" w:right="1080"/>
    </w:pPr>
    <w:rPr>
      <w:rFonts w:asciiTheme="majorHAnsi" w:eastAsiaTheme="majorEastAsia" w:hAnsiTheme="majorHAnsi" w:cstheme="majorBidi"/>
      <w:caps/>
      <w:color w:val="5B9BD5" w:themeColor="accent1"/>
      <w:kern w:val="20"/>
      <w:sz w:val="56"/>
      <w:szCs w:val="20"/>
      <w:lang w:val="en-US" w:eastAsia="ja-JP"/>
    </w:rPr>
  </w:style>
  <w:style w:type="character" w:customStyle="1" w:styleId="Sous-titreCar">
    <w:name w:val="Sous-titre Car"/>
    <w:basedOn w:val="Policepardfaut"/>
    <w:link w:val="Sous-titre"/>
    <w:uiPriority w:val="19"/>
    <w:rsid w:val="007C7BDD"/>
    <w:rPr>
      <w:rFonts w:asciiTheme="majorHAnsi" w:eastAsiaTheme="majorEastAsia" w:hAnsiTheme="majorHAnsi" w:cstheme="majorBidi"/>
      <w:caps/>
      <w:color w:val="5B9BD5" w:themeColor="accent1"/>
      <w:kern w:val="20"/>
      <w:sz w:val="56"/>
      <w:szCs w:val="20"/>
      <w:lang w:val="en-US" w:eastAsia="ja-JP"/>
    </w:rPr>
  </w:style>
  <w:style w:type="paragraph" w:styleId="Titre">
    <w:name w:val="Title"/>
    <w:basedOn w:val="Normal"/>
    <w:next w:val="Normal"/>
    <w:link w:val="TitreCar"/>
    <w:uiPriority w:val="19"/>
    <w:unhideWhenUsed/>
    <w:qFormat/>
    <w:rsid w:val="007C7BDD"/>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val="en-US" w:eastAsia="ja-JP"/>
      <w14:ligatures w14:val="standardContextual"/>
    </w:rPr>
  </w:style>
  <w:style w:type="character" w:customStyle="1" w:styleId="TitreCar">
    <w:name w:val="Titre Car"/>
    <w:basedOn w:val="Policepardfaut"/>
    <w:link w:val="Titre"/>
    <w:uiPriority w:val="19"/>
    <w:rsid w:val="007C7BDD"/>
    <w:rPr>
      <w:rFonts w:asciiTheme="majorHAnsi" w:eastAsiaTheme="majorEastAsia" w:hAnsiTheme="majorHAnsi" w:cstheme="majorBidi"/>
      <w:caps/>
      <w:color w:val="FFFFFF" w:themeColor="background1"/>
      <w:kern w:val="28"/>
      <w:sz w:val="72"/>
      <w:szCs w:val="20"/>
      <w:shd w:val="clear" w:color="auto" w:fill="5B9BD5" w:themeFill="accent1"/>
      <w:lang w:val="en-US" w:eastAsia="ja-JP"/>
      <w14:ligatures w14:val="standardContextual"/>
    </w:rPr>
  </w:style>
  <w:style w:type="character" w:styleId="Numrodepage">
    <w:name w:val="page number"/>
    <w:basedOn w:val="Policepardfaut"/>
    <w:uiPriority w:val="99"/>
    <w:unhideWhenUsed/>
    <w:rsid w:val="00707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61823">
      <w:bodyDiv w:val="1"/>
      <w:marLeft w:val="0"/>
      <w:marRight w:val="0"/>
      <w:marTop w:val="0"/>
      <w:marBottom w:val="0"/>
      <w:divBdr>
        <w:top w:val="none" w:sz="0" w:space="0" w:color="auto"/>
        <w:left w:val="none" w:sz="0" w:space="0" w:color="auto"/>
        <w:bottom w:val="none" w:sz="0" w:space="0" w:color="auto"/>
        <w:right w:val="none" w:sz="0" w:space="0" w:color="auto"/>
      </w:divBdr>
    </w:div>
    <w:div w:id="673383776">
      <w:bodyDiv w:val="1"/>
      <w:marLeft w:val="0"/>
      <w:marRight w:val="0"/>
      <w:marTop w:val="0"/>
      <w:marBottom w:val="0"/>
      <w:divBdr>
        <w:top w:val="none" w:sz="0" w:space="0" w:color="auto"/>
        <w:left w:val="none" w:sz="0" w:space="0" w:color="auto"/>
        <w:bottom w:val="none" w:sz="0" w:space="0" w:color="auto"/>
        <w:right w:val="none" w:sz="0" w:space="0" w:color="auto"/>
      </w:divBdr>
    </w:div>
    <w:div w:id="689798990">
      <w:bodyDiv w:val="1"/>
      <w:marLeft w:val="0"/>
      <w:marRight w:val="0"/>
      <w:marTop w:val="0"/>
      <w:marBottom w:val="0"/>
      <w:divBdr>
        <w:top w:val="none" w:sz="0" w:space="0" w:color="auto"/>
        <w:left w:val="none" w:sz="0" w:space="0" w:color="auto"/>
        <w:bottom w:val="none" w:sz="0" w:space="0" w:color="auto"/>
        <w:right w:val="none" w:sz="0" w:space="0" w:color="auto"/>
      </w:divBdr>
      <w:divsChild>
        <w:div w:id="1499883570">
          <w:marLeft w:val="547"/>
          <w:marRight w:val="0"/>
          <w:marTop w:val="200"/>
          <w:marBottom w:val="240"/>
          <w:divBdr>
            <w:top w:val="none" w:sz="0" w:space="0" w:color="auto"/>
            <w:left w:val="none" w:sz="0" w:space="0" w:color="auto"/>
            <w:bottom w:val="none" w:sz="0" w:space="0" w:color="auto"/>
            <w:right w:val="none" w:sz="0" w:space="0" w:color="auto"/>
          </w:divBdr>
        </w:div>
        <w:div w:id="1248921365">
          <w:marLeft w:val="547"/>
          <w:marRight w:val="0"/>
          <w:marTop w:val="200"/>
          <w:marBottom w:val="240"/>
          <w:divBdr>
            <w:top w:val="none" w:sz="0" w:space="0" w:color="auto"/>
            <w:left w:val="none" w:sz="0" w:space="0" w:color="auto"/>
            <w:bottom w:val="none" w:sz="0" w:space="0" w:color="auto"/>
            <w:right w:val="none" w:sz="0" w:space="0" w:color="auto"/>
          </w:divBdr>
        </w:div>
        <w:div w:id="1332634170">
          <w:marLeft w:val="547"/>
          <w:marRight w:val="0"/>
          <w:marTop w:val="200"/>
          <w:marBottom w:val="240"/>
          <w:divBdr>
            <w:top w:val="none" w:sz="0" w:space="0" w:color="auto"/>
            <w:left w:val="none" w:sz="0" w:space="0" w:color="auto"/>
            <w:bottom w:val="none" w:sz="0" w:space="0" w:color="auto"/>
            <w:right w:val="none" w:sz="0" w:space="0" w:color="auto"/>
          </w:divBdr>
        </w:div>
        <w:div w:id="1780028816">
          <w:marLeft w:val="547"/>
          <w:marRight w:val="0"/>
          <w:marTop w:val="200"/>
          <w:marBottom w:val="240"/>
          <w:divBdr>
            <w:top w:val="none" w:sz="0" w:space="0" w:color="auto"/>
            <w:left w:val="none" w:sz="0" w:space="0" w:color="auto"/>
            <w:bottom w:val="none" w:sz="0" w:space="0" w:color="auto"/>
            <w:right w:val="none" w:sz="0" w:space="0" w:color="auto"/>
          </w:divBdr>
        </w:div>
        <w:div w:id="739794929">
          <w:marLeft w:val="547"/>
          <w:marRight w:val="0"/>
          <w:marTop w:val="200"/>
          <w:marBottom w:val="0"/>
          <w:divBdr>
            <w:top w:val="none" w:sz="0" w:space="0" w:color="auto"/>
            <w:left w:val="none" w:sz="0" w:space="0" w:color="auto"/>
            <w:bottom w:val="none" w:sz="0" w:space="0" w:color="auto"/>
            <w:right w:val="none" w:sz="0" w:space="0" w:color="auto"/>
          </w:divBdr>
        </w:div>
        <w:div w:id="1400329068">
          <w:marLeft w:val="1166"/>
          <w:marRight w:val="0"/>
          <w:marTop w:val="200"/>
          <w:marBottom w:val="0"/>
          <w:divBdr>
            <w:top w:val="none" w:sz="0" w:space="0" w:color="auto"/>
            <w:left w:val="none" w:sz="0" w:space="0" w:color="auto"/>
            <w:bottom w:val="none" w:sz="0" w:space="0" w:color="auto"/>
            <w:right w:val="none" w:sz="0" w:space="0" w:color="auto"/>
          </w:divBdr>
        </w:div>
        <w:div w:id="1877767581">
          <w:marLeft w:val="1166"/>
          <w:marRight w:val="0"/>
          <w:marTop w:val="200"/>
          <w:marBottom w:val="0"/>
          <w:divBdr>
            <w:top w:val="none" w:sz="0" w:space="0" w:color="auto"/>
            <w:left w:val="none" w:sz="0" w:space="0" w:color="auto"/>
            <w:bottom w:val="none" w:sz="0" w:space="0" w:color="auto"/>
            <w:right w:val="none" w:sz="0" w:space="0" w:color="auto"/>
          </w:divBdr>
        </w:div>
      </w:divsChild>
    </w:div>
    <w:div w:id="768623753">
      <w:bodyDiv w:val="1"/>
      <w:marLeft w:val="0"/>
      <w:marRight w:val="0"/>
      <w:marTop w:val="0"/>
      <w:marBottom w:val="0"/>
      <w:divBdr>
        <w:top w:val="none" w:sz="0" w:space="0" w:color="auto"/>
        <w:left w:val="none" w:sz="0" w:space="0" w:color="auto"/>
        <w:bottom w:val="none" w:sz="0" w:space="0" w:color="auto"/>
        <w:right w:val="none" w:sz="0" w:space="0" w:color="auto"/>
      </w:divBdr>
    </w:div>
    <w:div w:id="1127546927">
      <w:bodyDiv w:val="1"/>
      <w:marLeft w:val="0"/>
      <w:marRight w:val="0"/>
      <w:marTop w:val="0"/>
      <w:marBottom w:val="0"/>
      <w:divBdr>
        <w:top w:val="none" w:sz="0" w:space="0" w:color="auto"/>
        <w:left w:val="none" w:sz="0" w:space="0" w:color="auto"/>
        <w:bottom w:val="none" w:sz="0" w:space="0" w:color="auto"/>
        <w:right w:val="none" w:sz="0" w:space="0" w:color="auto"/>
      </w:divBdr>
    </w:div>
    <w:div w:id="1150638579">
      <w:bodyDiv w:val="1"/>
      <w:marLeft w:val="0"/>
      <w:marRight w:val="0"/>
      <w:marTop w:val="0"/>
      <w:marBottom w:val="0"/>
      <w:divBdr>
        <w:top w:val="none" w:sz="0" w:space="0" w:color="auto"/>
        <w:left w:val="none" w:sz="0" w:space="0" w:color="auto"/>
        <w:bottom w:val="none" w:sz="0" w:space="0" w:color="auto"/>
        <w:right w:val="none" w:sz="0" w:space="0" w:color="auto"/>
      </w:divBdr>
    </w:div>
    <w:div w:id="1217283214">
      <w:bodyDiv w:val="1"/>
      <w:marLeft w:val="0"/>
      <w:marRight w:val="0"/>
      <w:marTop w:val="0"/>
      <w:marBottom w:val="0"/>
      <w:divBdr>
        <w:top w:val="none" w:sz="0" w:space="0" w:color="auto"/>
        <w:left w:val="none" w:sz="0" w:space="0" w:color="auto"/>
        <w:bottom w:val="none" w:sz="0" w:space="0" w:color="auto"/>
        <w:right w:val="none" w:sz="0" w:space="0" w:color="auto"/>
      </w:divBdr>
      <w:divsChild>
        <w:div w:id="2134471761">
          <w:marLeft w:val="547"/>
          <w:marRight w:val="0"/>
          <w:marTop w:val="200"/>
          <w:marBottom w:val="0"/>
          <w:divBdr>
            <w:top w:val="none" w:sz="0" w:space="0" w:color="auto"/>
            <w:left w:val="none" w:sz="0" w:space="0" w:color="auto"/>
            <w:bottom w:val="none" w:sz="0" w:space="0" w:color="auto"/>
            <w:right w:val="none" w:sz="0" w:space="0" w:color="auto"/>
          </w:divBdr>
        </w:div>
        <w:div w:id="2126928140">
          <w:marLeft w:val="547"/>
          <w:marRight w:val="0"/>
          <w:marTop w:val="200"/>
          <w:marBottom w:val="0"/>
          <w:divBdr>
            <w:top w:val="none" w:sz="0" w:space="0" w:color="auto"/>
            <w:left w:val="none" w:sz="0" w:space="0" w:color="auto"/>
            <w:bottom w:val="none" w:sz="0" w:space="0" w:color="auto"/>
            <w:right w:val="none" w:sz="0" w:space="0" w:color="auto"/>
          </w:divBdr>
        </w:div>
      </w:divsChild>
    </w:div>
    <w:div w:id="1399939605">
      <w:bodyDiv w:val="1"/>
      <w:marLeft w:val="0"/>
      <w:marRight w:val="0"/>
      <w:marTop w:val="0"/>
      <w:marBottom w:val="0"/>
      <w:divBdr>
        <w:top w:val="none" w:sz="0" w:space="0" w:color="auto"/>
        <w:left w:val="none" w:sz="0" w:space="0" w:color="auto"/>
        <w:bottom w:val="none" w:sz="0" w:space="0" w:color="auto"/>
        <w:right w:val="none" w:sz="0" w:space="0" w:color="auto"/>
      </w:divBdr>
    </w:div>
    <w:div w:id="1624728508">
      <w:bodyDiv w:val="1"/>
      <w:marLeft w:val="0"/>
      <w:marRight w:val="0"/>
      <w:marTop w:val="0"/>
      <w:marBottom w:val="0"/>
      <w:divBdr>
        <w:top w:val="none" w:sz="0" w:space="0" w:color="auto"/>
        <w:left w:val="none" w:sz="0" w:space="0" w:color="auto"/>
        <w:bottom w:val="none" w:sz="0" w:space="0" w:color="auto"/>
        <w:right w:val="none" w:sz="0" w:space="0" w:color="auto"/>
      </w:divBdr>
    </w:div>
    <w:div w:id="1828403046">
      <w:bodyDiv w:val="1"/>
      <w:marLeft w:val="0"/>
      <w:marRight w:val="0"/>
      <w:marTop w:val="0"/>
      <w:marBottom w:val="0"/>
      <w:divBdr>
        <w:top w:val="none" w:sz="0" w:space="0" w:color="auto"/>
        <w:left w:val="none" w:sz="0" w:space="0" w:color="auto"/>
        <w:bottom w:val="none" w:sz="0" w:space="0" w:color="auto"/>
        <w:right w:val="none" w:sz="0" w:space="0" w:color="auto"/>
      </w:divBdr>
      <w:divsChild>
        <w:div w:id="1172840676">
          <w:marLeft w:val="547"/>
          <w:marRight w:val="0"/>
          <w:marTop w:val="200"/>
          <w:marBottom w:val="0"/>
          <w:divBdr>
            <w:top w:val="none" w:sz="0" w:space="0" w:color="auto"/>
            <w:left w:val="none" w:sz="0" w:space="0" w:color="auto"/>
            <w:bottom w:val="none" w:sz="0" w:space="0" w:color="auto"/>
            <w:right w:val="none" w:sz="0" w:space="0" w:color="auto"/>
          </w:divBdr>
        </w:div>
        <w:div w:id="188104717">
          <w:marLeft w:val="547"/>
          <w:marRight w:val="0"/>
          <w:marTop w:val="200"/>
          <w:marBottom w:val="0"/>
          <w:divBdr>
            <w:top w:val="none" w:sz="0" w:space="0" w:color="auto"/>
            <w:left w:val="none" w:sz="0" w:space="0" w:color="auto"/>
            <w:bottom w:val="none" w:sz="0" w:space="0" w:color="auto"/>
            <w:right w:val="none" w:sz="0" w:space="0" w:color="auto"/>
          </w:divBdr>
        </w:div>
        <w:div w:id="488790362">
          <w:marLeft w:val="547"/>
          <w:marRight w:val="0"/>
          <w:marTop w:val="200"/>
          <w:marBottom w:val="0"/>
          <w:divBdr>
            <w:top w:val="none" w:sz="0" w:space="0" w:color="auto"/>
            <w:left w:val="none" w:sz="0" w:space="0" w:color="auto"/>
            <w:bottom w:val="none" w:sz="0" w:space="0" w:color="auto"/>
            <w:right w:val="none" w:sz="0" w:space="0" w:color="auto"/>
          </w:divBdr>
        </w:div>
      </w:divsChild>
    </w:div>
    <w:div w:id="185422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B3E388E7E64813995563684D13FCC9"/>
        <w:category>
          <w:name w:val="Général"/>
          <w:gallery w:val="placeholder"/>
        </w:category>
        <w:types>
          <w:type w:val="bbPlcHdr"/>
        </w:types>
        <w:behaviors>
          <w:behavior w:val="content"/>
        </w:behaviors>
        <w:guid w:val="{52DD87B2-C332-4124-9364-D631EC24DA49}"/>
      </w:docPartPr>
      <w:docPartBody>
        <w:p w:rsidR="00834D8B" w:rsidRDefault="00D4539F" w:rsidP="00D4539F">
          <w:pPr>
            <w:pStyle w:val="0FB3E388E7E64813995563684D13FCC9"/>
          </w:pPr>
          <w:r w:rsidRPr="009839A2">
            <w:rPr>
              <w:noProof/>
            </w:rPr>
            <w:t>Annual</w:t>
          </w:r>
          <w:r w:rsidRPr="009839A2">
            <w:rPr>
              <w:noProof/>
            </w:rPr>
            <w:br/>
            <w:t>Report</w:t>
          </w:r>
        </w:p>
      </w:docPartBody>
    </w:docPart>
    <w:docPart>
      <w:docPartPr>
        <w:name w:val="82CC6EB4FD3A462F821786CAB952AD2F"/>
        <w:category>
          <w:name w:val="Général"/>
          <w:gallery w:val="placeholder"/>
        </w:category>
        <w:types>
          <w:type w:val="bbPlcHdr"/>
        </w:types>
        <w:behaviors>
          <w:behavior w:val="content"/>
        </w:behaviors>
        <w:guid w:val="{800F8FD7-85ED-4082-9DD8-0CA5D82B781C}"/>
      </w:docPartPr>
      <w:docPartBody>
        <w:p w:rsidR="00834D8B" w:rsidRDefault="00D4539F" w:rsidP="00D4539F">
          <w:pPr>
            <w:pStyle w:val="82CC6EB4FD3A462F821786CAB952AD2F"/>
          </w:pPr>
          <w:r w:rsidRPr="008D1AB7">
            <w:rPr>
              <w:noProof/>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FrankRuehl">
    <w:panose1 w:val="020E0503060101010101"/>
    <w:charset w:val="B1"/>
    <w:family w:val="swiss"/>
    <w:pitch w:val="variable"/>
    <w:sig w:usb0="00000801" w:usb1="00000000" w:usb2="00000000" w:usb3="00000000" w:csb0="00000020" w:csb1="00000000"/>
  </w:font>
  <w:font w:name="MV Boli">
    <w:panose1 w:val="02000500030200090000"/>
    <w:charset w:val="00"/>
    <w:family w:val="auto"/>
    <w:pitch w:val="variable"/>
    <w:sig w:usb0="00000003" w:usb1="00000000" w:usb2="000001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9F"/>
    <w:rsid w:val="00834D8B"/>
    <w:rsid w:val="00D453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584E6AE7B784392A5C09B86B501217C">
    <w:name w:val="8584E6AE7B784392A5C09B86B501217C"/>
    <w:rsid w:val="00D4539F"/>
  </w:style>
  <w:style w:type="paragraph" w:customStyle="1" w:styleId="895CA0D59383453DB7285F073D1AC992">
    <w:name w:val="895CA0D59383453DB7285F073D1AC992"/>
    <w:rsid w:val="00D4539F"/>
  </w:style>
  <w:style w:type="paragraph" w:customStyle="1" w:styleId="8D1F8BE4CC9D439B9D1E47EE541ADEA0">
    <w:name w:val="8D1F8BE4CC9D439B9D1E47EE541ADEA0"/>
    <w:rsid w:val="00D4539F"/>
  </w:style>
  <w:style w:type="paragraph" w:customStyle="1" w:styleId="0FB3E388E7E64813995563684D13FCC9">
    <w:name w:val="0FB3E388E7E64813995563684D13FCC9"/>
    <w:rsid w:val="00D4539F"/>
  </w:style>
  <w:style w:type="paragraph" w:customStyle="1" w:styleId="82CC6EB4FD3A462F821786CAB952AD2F">
    <w:name w:val="82CC6EB4FD3A462F821786CAB952AD2F"/>
    <w:rsid w:val="00D4539F"/>
  </w:style>
  <w:style w:type="paragraph" w:customStyle="1" w:styleId="C2A09F504D97491B8ECC41C93ED6E59A">
    <w:name w:val="C2A09F504D97491B8ECC41C93ED6E59A"/>
    <w:rsid w:val="00D4539F"/>
  </w:style>
  <w:style w:type="paragraph" w:customStyle="1" w:styleId="9D13134F0267422F83910FCE2A6BEB49">
    <w:name w:val="9D13134F0267422F83910FCE2A6BEB49"/>
    <w:rsid w:val="00D45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Pages>
  <Words>764</Words>
  <Characters>4202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festival de la jeunesse et de L’ENGAGEMENT CITOYEN</vt:lpstr>
    </vt:vector>
  </TitlesOfParts>
  <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 de la jeunesse et de L’ENGAGEMENT CITOYEN</dc:title>
  <dc:subject/>
  <dc:creator>valerie debarros</dc:creator>
  <cp:keywords/>
  <dc:description/>
  <cp:lastModifiedBy>pascale vallee</cp:lastModifiedBy>
  <cp:revision>5</cp:revision>
  <cp:lastPrinted>2018-03-07T15:59:00Z</cp:lastPrinted>
  <dcterms:created xsi:type="dcterms:W3CDTF">2018-03-05T10:16:00Z</dcterms:created>
  <dcterms:modified xsi:type="dcterms:W3CDTF">2018-03-07T16:07:00Z</dcterms:modified>
</cp:coreProperties>
</file>